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0580" w14:textId="10C19CE7" w:rsidR="009C25E3" w:rsidRPr="00F53C4A" w:rsidRDefault="00F53C4A" w:rsidP="00F53C4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F53C4A">
        <w:rPr>
          <w:sz w:val="36"/>
          <w:szCs w:val="36"/>
        </w:rPr>
        <w:t>MINI BULLETIN – 06 January 2023</w:t>
      </w:r>
    </w:p>
    <w:p w14:paraId="6EAD0110" w14:textId="7E0EB706" w:rsidR="00F53C4A" w:rsidRDefault="00F53C4A"/>
    <w:p w14:paraId="342DE578" w14:textId="6F458690" w:rsidR="00F53C4A" w:rsidRDefault="00F53C4A" w:rsidP="00F53C4A">
      <w:pPr>
        <w:rPr>
          <w:shd w:val="clear" w:color="auto" w:fill="FFFFFF"/>
        </w:rPr>
      </w:pPr>
      <w:r>
        <w:rPr>
          <w:shd w:val="clear" w:color="auto" w:fill="FFFFFF"/>
        </w:rPr>
        <w:t xml:space="preserve">Doctors' leaders have urged </w:t>
      </w:r>
      <w:r>
        <w:rPr>
          <w:shd w:val="clear" w:color="auto" w:fill="FFFFFF"/>
        </w:rPr>
        <w:t>P</w:t>
      </w:r>
      <w:r>
        <w:rPr>
          <w:shd w:val="clear" w:color="auto" w:fill="FFFFFF"/>
        </w:rPr>
        <w:t xml:space="preserve">rime </w:t>
      </w:r>
      <w:r>
        <w:rPr>
          <w:shd w:val="clear" w:color="auto" w:fill="FFFFFF"/>
        </w:rPr>
        <w:t>M</w:t>
      </w:r>
      <w:r>
        <w:rPr>
          <w:shd w:val="clear" w:color="auto" w:fill="FFFFFF"/>
        </w:rPr>
        <w:t xml:space="preserve">inister Rishi Sunak to recall </w:t>
      </w:r>
      <w:r>
        <w:rPr>
          <w:shd w:val="clear" w:color="auto" w:fill="FFFFFF"/>
        </w:rPr>
        <w:t>P</w:t>
      </w:r>
      <w:r>
        <w:rPr>
          <w:shd w:val="clear" w:color="auto" w:fill="FFFFFF"/>
        </w:rPr>
        <w:t xml:space="preserve">arliament and demanded urgent support for a 'broken' NHS - warning that patients are dying amid long waits and citing </w:t>
      </w:r>
      <w:r>
        <w:rPr>
          <w:b/>
          <w:bCs/>
          <w:shd w:val="clear" w:color="auto" w:fill="FFFFFF"/>
        </w:rPr>
        <w:t>examples of GPs driving people to hospital</w:t>
      </w:r>
      <w:r>
        <w:rPr>
          <w:shd w:val="clear" w:color="auto" w:fill="FFFFFF"/>
        </w:rPr>
        <w:t xml:space="preserve"> to avoid ambulance delays.</w:t>
      </w:r>
    </w:p>
    <w:p w14:paraId="594844B0" w14:textId="77777777" w:rsidR="00F53C4A" w:rsidRDefault="00F53C4A" w:rsidP="00F53C4A">
      <w:pPr>
        <w:rPr>
          <w:shd w:val="clear" w:color="auto" w:fill="FFFFFF"/>
        </w:rPr>
      </w:pPr>
    </w:p>
    <w:p w14:paraId="5FC8E95C" w14:textId="77777777" w:rsidR="00F53C4A" w:rsidRDefault="00F53C4A" w:rsidP="00F53C4A">
      <w:pPr>
        <w:pBdr>
          <w:top w:val="single" w:sz="4" w:space="1" w:color="auto"/>
        </w:pBdr>
        <w:spacing w:line="254" w:lineRule="auto"/>
        <w:rPr>
          <w:rFonts w:ascii="Georgia" w:hAnsi="Georgia"/>
          <w:color w:val="333333"/>
          <w:sz w:val="32"/>
          <w:szCs w:val="32"/>
          <w:shd w:val="clear" w:color="auto" w:fill="FFFFFF"/>
        </w:rPr>
      </w:pPr>
    </w:p>
    <w:p w14:paraId="39AD542D" w14:textId="271CDDA5" w:rsidR="00F53C4A" w:rsidRDefault="00F53C4A" w:rsidP="00F53C4A">
      <w:pPr>
        <w:rPr>
          <w:shd w:val="clear" w:color="auto" w:fill="FFFFFF"/>
        </w:rPr>
      </w:pPr>
      <w:r>
        <w:rPr>
          <w:shd w:val="clear" w:color="auto" w:fill="FFFFFF"/>
        </w:rPr>
        <w:t xml:space="preserve">General </w:t>
      </w:r>
      <w:r>
        <w:rPr>
          <w:shd w:val="clear" w:color="auto" w:fill="FFFFFF"/>
        </w:rPr>
        <w:t>P</w:t>
      </w:r>
      <w:r>
        <w:rPr>
          <w:shd w:val="clear" w:color="auto" w:fill="FFFFFF"/>
        </w:rPr>
        <w:t xml:space="preserve">ractice in England </w:t>
      </w:r>
      <w:r>
        <w:rPr>
          <w:b/>
          <w:bCs/>
          <w:shd w:val="clear" w:color="auto" w:fill="FFFFFF"/>
        </w:rPr>
        <w:t xml:space="preserve">lost 471 </w:t>
      </w:r>
      <w:proofErr w:type="gramStart"/>
      <w:r>
        <w:rPr>
          <w:b/>
          <w:bCs/>
          <w:shd w:val="clear" w:color="auto" w:fill="FFFFFF"/>
        </w:rPr>
        <w:t>fully-qualified</w:t>
      </w:r>
      <w:proofErr w:type="gramEnd"/>
      <w:r>
        <w:rPr>
          <w:b/>
          <w:bCs/>
          <w:shd w:val="clear" w:color="auto" w:fill="FFFFFF"/>
        </w:rPr>
        <w:t>, full-time equivalent (FTE) GPs</w:t>
      </w:r>
      <w:r>
        <w:rPr>
          <w:shd w:val="clear" w:color="auto" w:fill="FFFFFF"/>
        </w:rPr>
        <w:t xml:space="preserve"> in the year to November 2022 - the largest 12-month drop in more than three years - as workload continues to spiral.</w:t>
      </w:r>
    </w:p>
    <w:p w14:paraId="196FC0D6" w14:textId="77777777" w:rsidR="00F53C4A" w:rsidRDefault="00F53C4A" w:rsidP="00F53C4A">
      <w:pPr>
        <w:rPr>
          <w:shd w:val="clear" w:color="auto" w:fill="FFFFFF"/>
        </w:rPr>
      </w:pPr>
    </w:p>
    <w:p w14:paraId="3D6A03B4" w14:textId="77777777" w:rsidR="00F53C4A" w:rsidRDefault="00F53C4A" w:rsidP="00F53C4A">
      <w:pPr>
        <w:pBdr>
          <w:top w:val="single" w:sz="4" w:space="1" w:color="auto"/>
        </w:pBdr>
        <w:rPr>
          <w:rFonts w:ascii="Calibri" w:hAnsi="Calibri"/>
          <w:shd w:val="clear" w:color="auto" w:fill="FFFFFF"/>
        </w:rPr>
      </w:pPr>
    </w:p>
    <w:p w14:paraId="43F48518" w14:textId="2115F74B" w:rsidR="00F53C4A" w:rsidRDefault="00F53C4A" w:rsidP="00F53C4A">
      <w:pPr>
        <w:rPr>
          <w:rFonts w:ascii="Calibri" w:hAnsi="Calibri"/>
          <w:b/>
          <w:bCs/>
        </w:rPr>
      </w:pPr>
      <w:r>
        <w:rPr>
          <w:b/>
          <w:bCs/>
        </w:rPr>
        <w:t xml:space="preserve">Within the next few months </w:t>
      </w:r>
      <w:r>
        <w:rPr>
          <w:b/>
          <w:bCs/>
        </w:rPr>
        <w:t>I</w:t>
      </w:r>
      <w:r>
        <w:rPr>
          <w:b/>
          <w:bCs/>
        </w:rPr>
        <w:t xml:space="preserve">ntegrated </w:t>
      </w:r>
      <w:r>
        <w:rPr>
          <w:b/>
          <w:bCs/>
        </w:rPr>
        <w:t>C</w:t>
      </w:r>
      <w:r>
        <w:rPr>
          <w:b/>
          <w:bCs/>
        </w:rPr>
        <w:t xml:space="preserve">are </w:t>
      </w:r>
      <w:r>
        <w:rPr>
          <w:b/>
          <w:bCs/>
        </w:rPr>
        <w:t>B</w:t>
      </w:r>
      <w:r>
        <w:rPr>
          <w:b/>
          <w:bCs/>
        </w:rPr>
        <w:t xml:space="preserve">oards (ICBs) will take on the responsibility of commissioning all </w:t>
      </w:r>
      <w:r>
        <w:rPr>
          <w:b/>
          <w:bCs/>
        </w:rPr>
        <w:t>P</w:t>
      </w:r>
      <w:r>
        <w:rPr>
          <w:b/>
          <w:bCs/>
        </w:rPr>
        <w:t xml:space="preserve">rimary </w:t>
      </w:r>
      <w:r>
        <w:rPr>
          <w:b/>
          <w:bCs/>
        </w:rPr>
        <w:t>C</w:t>
      </w:r>
      <w:r>
        <w:rPr>
          <w:b/>
          <w:bCs/>
        </w:rPr>
        <w:t>are services.</w:t>
      </w:r>
    </w:p>
    <w:p w14:paraId="6930F907" w14:textId="77777777" w:rsidR="00F53C4A" w:rsidRDefault="00F53C4A" w:rsidP="00F53C4A">
      <w:pPr>
        <w:rPr>
          <w:color w:val="444444"/>
        </w:rPr>
      </w:pPr>
      <w:r>
        <w:rPr>
          <w:color w:val="444444"/>
        </w:rPr>
        <w:t xml:space="preserve">Contracts for </w:t>
      </w:r>
      <w:r>
        <w:rPr>
          <w:color w:val="444444"/>
        </w:rPr>
        <w:t>G</w:t>
      </w:r>
      <w:r>
        <w:rPr>
          <w:color w:val="444444"/>
        </w:rPr>
        <w:t xml:space="preserve">eneral </w:t>
      </w:r>
      <w:r>
        <w:rPr>
          <w:color w:val="444444"/>
        </w:rPr>
        <w:t>D</w:t>
      </w:r>
      <w:r>
        <w:rPr>
          <w:color w:val="444444"/>
        </w:rPr>
        <w:t xml:space="preserve">ental </w:t>
      </w:r>
      <w:r>
        <w:rPr>
          <w:color w:val="444444"/>
        </w:rPr>
        <w:t>S</w:t>
      </w:r>
      <w:r>
        <w:rPr>
          <w:color w:val="444444"/>
        </w:rPr>
        <w:t xml:space="preserve">ervices (GDS), </w:t>
      </w:r>
      <w:r>
        <w:rPr>
          <w:color w:val="444444"/>
        </w:rPr>
        <w:t>G</w:t>
      </w:r>
      <w:r>
        <w:rPr>
          <w:color w:val="444444"/>
        </w:rPr>
        <w:t xml:space="preserve">eneral </w:t>
      </w:r>
      <w:r>
        <w:rPr>
          <w:color w:val="444444"/>
        </w:rPr>
        <w:t>O</w:t>
      </w:r>
      <w:r>
        <w:rPr>
          <w:color w:val="444444"/>
        </w:rPr>
        <w:t xml:space="preserve">phthalmic </w:t>
      </w:r>
      <w:r>
        <w:rPr>
          <w:color w:val="444444"/>
        </w:rPr>
        <w:t>S</w:t>
      </w:r>
      <w:r>
        <w:rPr>
          <w:color w:val="444444"/>
        </w:rPr>
        <w:t xml:space="preserve">ervices (GOS) and the </w:t>
      </w:r>
      <w:r>
        <w:rPr>
          <w:color w:val="444444"/>
        </w:rPr>
        <w:t>C</w:t>
      </w:r>
      <w:r>
        <w:rPr>
          <w:color w:val="444444"/>
        </w:rPr>
        <w:t xml:space="preserve">ommunity </w:t>
      </w:r>
      <w:r>
        <w:rPr>
          <w:color w:val="444444"/>
        </w:rPr>
        <w:t>P</w:t>
      </w:r>
      <w:r>
        <w:rPr>
          <w:color w:val="444444"/>
        </w:rPr>
        <w:t>harmacy contractual framework are complex and need to be correct. </w:t>
      </w:r>
    </w:p>
    <w:p w14:paraId="0A044538" w14:textId="77777777" w:rsidR="00F53C4A" w:rsidRDefault="00F53C4A" w:rsidP="00F53C4A">
      <w:pPr>
        <w:rPr>
          <w:color w:val="444444"/>
        </w:rPr>
      </w:pPr>
      <w:r>
        <w:rPr>
          <w:color w:val="444444"/>
        </w:rPr>
        <w:t>Over time</w:t>
      </w:r>
      <w:r>
        <w:rPr>
          <w:color w:val="444444"/>
        </w:rPr>
        <w:t>,</w:t>
      </w:r>
      <w:r>
        <w:rPr>
          <w:color w:val="444444"/>
        </w:rPr>
        <w:t xml:space="preserve"> parties to the contracts may have changed, locations services have been delivered from altered, and other contractual changes may have happened.  </w:t>
      </w:r>
    </w:p>
    <w:p w14:paraId="16A2CD27" w14:textId="20E8474E" w:rsidR="00F53C4A" w:rsidRDefault="00F53C4A" w:rsidP="00F53C4A">
      <w:pPr>
        <w:rPr>
          <w:color w:val="444444"/>
        </w:rPr>
      </w:pPr>
      <w:r>
        <w:rPr>
          <w:color w:val="444444"/>
        </w:rPr>
        <w:t>Making sure that the contracts transferred to ICBs are correct and current is crucial.   </w:t>
      </w:r>
    </w:p>
    <w:p w14:paraId="7EA50610" w14:textId="77777777" w:rsidR="00F53C4A" w:rsidRDefault="00F53C4A" w:rsidP="00F53C4A">
      <w:pPr>
        <w:rPr>
          <w:color w:val="444444"/>
        </w:rPr>
      </w:pPr>
    </w:p>
    <w:p w14:paraId="1BE69D29" w14:textId="77777777" w:rsidR="00F53C4A" w:rsidRDefault="00F53C4A" w:rsidP="00F53C4A">
      <w:r>
        <w:t xml:space="preserve">Millions more patients across England are benefitting from easier access to their health records and medical services through </w:t>
      </w:r>
      <w:r>
        <w:rPr>
          <w:b/>
          <w:bCs/>
        </w:rPr>
        <w:t>the NHS App</w:t>
      </w:r>
      <w:r>
        <w:t>, as sign-ups top 30 million – including 7 million new sign-ups in 2022.</w:t>
      </w:r>
    </w:p>
    <w:p w14:paraId="159056E5" w14:textId="5D625074" w:rsidR="00F53C4A" w:rsidRDefault="00F53C4A"/>
    <w:p w14:paraId="1FB55400" w14:textId="0A644005" w:rsidR="00F53C4A" w:rsidRDefault="00F53C4A"/>
    <w:p w14:paraId="42F8C640" w14:textId="77777777" w:rsidR="00F53C4A" w:rsidRDefault="00F53C4A"/>
    <w:sectPr w:rsidR="00F53C4A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4A"/>
    <w:rsid w:val="00092E15"/>
    <w:rsid w:val="003B4D69"/>
    <w:rsid w:val="004D37C0"/>
    <w:rsid w:val="00667753"/>
    <w:rsid w:val="006A35D0"/>
    <w:rsid w:val="006E2A55"/>
    <w:rsid w:val="00720B0F"/>
    <w:rsid w:val="009254E9"/>
    <w:rsid w:val="009C25E3"/>
    <w:rsid w:val="00F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D26B"/>
  <w15:chartTrackingRefBased/>
  <w15:docId w15:val="{42E1E2BC-18E6-4415-A992-AD33E195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2023-01-06T12:21:00Z</dcterms:created>
  <dcterms:modified xsi:type="dcterms:W3CDTF">2023-01-06T12:25:00Z</dcterms:modified>
</cp:coreProperties>
</file>