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75" w:rsidRPr="00C619EB" w:rsidRDefault="00192976" w:rsidP="000F3BD1">
      <w:pPr>
        <w:pStyle w:val="Standard"/>
        <w:spacing w:line="276" w:lineRule="auto"/>
        <w:jc w:val="center"/>
        <w:rPr>
          <w:rFonts w:ascii="Trebuchet MS" w:hAnsi="Trebuchet MS"/>
          <w:b/>
          <w:bCs/>
        </w:rPr>
      </w:pPr>
      <w:bookmarkStart w:id="0" w:name="_GoBack"/>
      <w:bookmarkEnd w:id="0"/>
      <w:r>
        <w:rPr>
          <w:rFonts w:ascii="Trebuchet MS" w:hAnsi="Trebuchet MS"/>
          <w:b/>
          <w:bCs/>
        </w:rPr>
        <w:t xml:space="preserve">The </w:t>
      </w:r>
      <w:r w:rsidR="000D68CC" w:rsidRPr="00C619EB">
        <w:rPr>
          <w:rFonts w:ascii="Trebuchet MS" w:hAnsi="Trebuchet MS"/>
          <w:b/>
          <w:bCs/>
        </w:rPr>
        <w:t>Sunbury Health Centre</w:t>
      </w:r>
      <w:r w:rsidR="00C42952" w:rsidRPr="00C619EB">
        <w:rPr>
          <w:rFonts w:ascii="Trebuchet MS" w:hAnsi="Trebuchet MS"/>
          <w:b/>
          <w:bCs/>
        </w:rPr>
        <w:t xml:space="preserve"> </w:t>
      </w:r>
      <w:r>
        <w:rPr>
          <w:rFonts w:ascii="Trebuchet MS" w:hAnsi="Trebuchet MS"/>
          <w:b/>
          <w:bCs/>
        </w:rPr>
        <w:t>(SHC)</w:t>
      </w:r>
    </w:p>
    <w:p w:rsidR="006663E8" w:rsidRDefault="000D68CC" w:rsidP="000F3BD1">
      <w:pPr>
        <w:pStyle w:val="Standard"/>
        <w:spacing w:line="276" w:lineRule="auto"/>
        <w:jc w:val="center"/>
        <w:rPr>
          <w:rFonts w:ascii="Trebuchet MS" w:hAnsi="Trebuchet MS"/>
          <w:b/>
        </w:rPr>
      </w:pPr>
      <w:r w:rsidRPr="00C619EB">
        <w:rPr>
          <w:rFonts w:ascii="Trebuchet MS" w:hAnsi="Trebuchet MS"/>
          <w:b/>
        </w:rPr>
        <w:t>P</w:t>
      </w:r>
      <w:r w:rsidR="00C42952" w:rsidRPr="00C619EB">
        <w:rPr>
          <w:rFonts w:ascii="Trebuchet MS" w:hAnsi="Trebuchet MS"/>
          <w:b/>
        </w:rPr>
        <w:t xml:space="preserve">atient Participation </w:t>
      </w:r>
      <w:r w:rsidRPr="00C619EB">
        <w:rPr>
          <w:rFonts w:ascii="Trebuchet MS" w:hAnsi="Trebuchet MS"/>
          <w:b/>
        </w:rPr>
        <w:t>G</w:t>
      </w:r>
      <w:r w:rsidR="00C42952" w:rsidRPr="00C619EB">
        <w:rPr>
          <w:rFonts w:ascii="Trebuchet MS" w:hAnsi="Trebuchet MS"/>
          <w:b/>
        </w:rPr>
        <w:t xml:space="preserve">roup </w:t>
      </w:r>
    </w:p>
    <w:p w:rsidR="00D81175" w:rsidRPr="00C619EB" w:rsidRDefault="00192976" w:rsidP="000F3BD1">
      <w:pPr>
        <w:pStyle w:val="Standard"/>
        <w:jc w:val="center"/>
        <w:rPr>
          <w:rFonts w:ascii="Trebuchet MS" w:hAnsi="Trebuchet MS"/>
          <w:b/>
        </w:rPr>
      </w:pPr>
      <w:r>
        <w:rPr>
          <w:rFonts w:ascii="Trebuchet MS" w:hAnsi="Trebuchet MS"/>
          <w:b/>
        </w:rPr>
        <w:t xml:space="preserve">Minutes of the </w:t>
      </w:r>
      <w:r w:rsidR="000D68CC" w:rsidRPr="00C619EB">
        <w:rPr>
          <w:rFonts w:ascii="Trebuchet MS" w:hAnsi="Trebuchet MS"/>
          <w:b/>
        </w:rPr>
        <w:t>Core Group Meeting</w:t>
      </w:r>
      <w:r>
        <w:rPr>
          <w:rFonts w:ascii="Trebuchet MS" w:hAnsi="Trebuchet MS"/>
          <w:b/>
        </w:rPr>
        <w:t xml:space="preserve"> held on</w:t>
      </w:r>
    </w:p>
    <w:p w:rsidR="00D81175" w:rsidRPr="00C619EB" w:rsidRDefault="000D68CC" w:rsidP="000F3BD1">
      <w:pPr>
        <w:pStyle w:val="Standard"/>
        <w:jc w:val="center"/>
        <w:rPr>
          <w:rFonts w:ascii="Trebuchet MS" w:hAnsi="Trebuchet MS"/>
          <w:b/>
        </w:rPr>
      </w:pPr>
      <w:r w:rsidRPr="00C619EB">
        <w:rPr>
          <w:rFonts w:ascii="Trebuchet MS" w:hAnsi="Trebuchet MS"/>
          <w:b/>
        </w:rPr>
        <w:t>T</w:t>
      </w:r>
      <w:r w:rsidR="00CF3769">
        <w:rPr>
          <w:rFonts w:ascii="Trebuchet MS" w:hAnsi="Trebuchet MS"/>
          <w:b/>
        </w:rPr>
        <w:t>ue</w:t>
      </w:r>
      <w:r w:rsidRPr="00C619EB">
        <w:rPr>
          <w:rFonts w:ascii="Trebuchet MS" w:hAnsi="Trebuchet MS"/>
          <w:b/>
        </w:rPr>
        <w:t xml:space="preserve">sday </w:t>
      </w:r>
      <w:r w:rsidR="00C51022">
        <w:rPr>
          <w:rFonts w:ascii="Trebuchet MS" w:hAnsi="Trebuchet MS"/>
          <w:b/>
        </w:rPr>
        <w:t>13</w:t>
      </w:r>
      <w:r w:rsidR="007035EE">
        <w:rPr>
          <w:rFonts w:ascii="Trebuchet MS" w:hAnsi="Trebuchet MS"/>
          <w:b/>
        </w:rPr>
        <w:t xml:space="preserve"> </w:t>
      </w:r>
      <w:r w:rsidR="00C51022">
        <w:rPr>
          <w:rFonts w:ascii="Trebuchet MS" w:hAnsi="Trebuchet MS"/>
          <w:b/>
        </w:rPr>
        <w:t>Dec</w:t>
      </w:r>
      <w:r w:rsidR="006C1648">
        <w:rPr>
          <w:rFonts w:ascii="Trebuchet MS" w:hAnsi="Trebuchet MS"/>
          <w:b/>
        </w:rPr>
        <w:t>ember</w:t>
      </w:r>
      <w:r w:rsidRPr="00C619EB">
        <w:rPr>
          <w:rFonts w:ascii="Trebuchet MS" w:hAnsi="Trebuchet MS"/>
          <w:b/>
        </w:rPr>
        <w:t xml:space="preserve"> 201</w:t>
      </w:r>
      <w:r w:rsidR="002103D4">
        <w:rPr>
          <w:rFonts w:ascii="Trebuchet MS" w:hAnsi="Trebuchet MS"/>
          <w:b/>
        </w:rPr>
        <w:t>6</w:t>
      </w:r>
      <w:r w:rsidR="006663E8">
        <w:rPr>
          <w:rFonts w:ascii="Trebuchet MS" w:hAnsi="Trebuchet MS"/>
          <w:b/>
        </w:rPr>
        <w:t xml:space="preserve">, </w:t>
      </w:r>
      <w:r w:rsidR="00CF3769">
        <w:rPr>
          <w:rFonts w:ascii="Trebuchet MS" w:hAnsi="Trebuchet MS"/>
          <w:b/>
        </w:rPr>
        <w:t xml:space="preserve">3.30 </w:t>
      </w:r>
      <w:r w:rsidR="0065482C" w:rsidRPr="00C619EB">
        <w:rPr>
          <w:rFonts w:ascii="Trebuchet MS" w:hAnsi="Trebuchet MS"/>
          <w:b/>
        </w:rPr>
        <w:t>pm</w:t>
      </w:r>
      <w:r w:rsidRPr="00C619EB">
        <w:rPr>
          <w:rFonts w:ascii="Trebuchet MS" w:hAnsi="Trebuchet MS"/>
          <w:b/>
        </w:rPr>
        <w:t xml:space="preserve"> </w:t>
      </w:r>
      <w:r w:rsidR="0065482C" w:rsidRPr="00C619EB">
        <w:rPr>
          <w:rFonts w:ascii="Trebuchet MS" w:hAnsi="Trebuchet MS"/>
          <w:b/>
        </w:rPr>
        <w:t xml:space="preserve">at </w:t>
      </w:r>
      <w:r w:rsidR="00CF3769">
        <w:rPr>
          <w:rFonts w:ascii="Trebuchet MS" w:hAnsi="Trebuchet MS"/>
          <w:b/>
        </w:rPr>
        <w:t>SHC</w:t>
      </w:r>
    </w:p>
    <w:p w:rsidR="00D81175" w:rsidRPr="00C619EB" w:rsidRDefault="00D81175" w:rsidP="000F3BD1">
      <w:pPr>
        <w:pStyle w:val="Standard"/>
        <w:jc w:val="center"/>
        <w:rPr>
          <w:rFonts w:ascii="Trebuchet MS" w:hAnsi="Trebuchet MS"/>
        </w:rPr>
      </w:pPr>
    </w:p>
    <w:p w:rsidR="00192976" w:rsidRDefault="00192976" w:rsidP="000F3BD1">
      <w:pPr>
        <w:rPr>
          <w:rFonts w:ascii="Trebuchet MS" w:hAnsi="Trebuchet MS"/>
          <w:b/>
        </w:rPr>
      </w:pPr>
      <w:r w:rsidRPr="00987579">
        <w:rPr>
          <w:rFonts w:ascii="Trebuchet MS" w:hAnsi="Trebuchet MS"/>
          <w:b/>
        </w:rPr>
        <w:t>Present</w:t>
      </w:r>
      <w:r>
        <w:rPr>
          <w:rFonts w:ascii="Trebuchet MS" w:hAnsi="Trebuchet MS"/>
          <w:b/>
        </w:rPr>
        <w:t xml:space="preserve">: </w:t>
      </w:r>
    </w:p>
    <w:p w:rsidR="00192976" w:rsidRPr="006C1648" w:rsidRDefault="00192976" w:rsidP="000F3BD1">
      <w:pPr>
        <w:spacing w:after="60"/>
        <w:rPr>
          <w:rFonts w:ascii="Trebuchet MS" w:hAnsi="Trebuchet MS"/>
        </w:rPr>
      </w:pPr>
      <w:r>
        <w:rPr>
          <w:rFonts w:ascii="Trebuchet MS" w:hAnsi="Trebuchet MS"/>
          <w:b/>
        </w:rPr>
        <w:t xml:space="preserve">SHC: </w:t>
      </w:r>
      <w:r w:rsidRPr="00987579">
        <w:rPr>
          <w:rFonts w:ascii="Trebuchet MS" w:hAnsi="Trebuchet MS"/>
        </w:rPr>
        <w:t xml:space="preserve"> </w:t>
      </w:r>
      <w:r>
        <w:rPr>
          <w:rFonts w:ascii="Trebuchet MS" w:hAnsi="Trebuchet MS"/>
        </w:rPr>
        <w:t xml:space="preserve">Dr </w:t>
      </w:r>
      <w:r w:rsidRPr="00987579">
        <w:rPr>
          <w:rFonts w:ascii="Trebuchet MS" w:hAnsi="Trebuchet MS"/>
        </w:rPr>
        <w:t xml:space="preserve">Dave Gill </w:t>
      </w:r>
      <w:r w:rsidR="00C51022">
        <w:rPr>
          <w:rFonts w:ascii="Trebuchet MS" w:hAnsi="Trebuchet MS"/>
        </w:rPr>
        <w:t>(DG) and</w:t>
      </w:r>
      <w:r>
        <w:rPr>
          <w:rFonts w:ascii="Trebuchet MS" w:hAnsi="Trebuchet MS"/>
        </w:rPr>
        <w:t xml:space="preserve"> Richard Fryer (RF)</w:t>
      </w:r>
      <w:r w:rsidRPr="00987579">
        <w:rPr>
          <w:rFonts w:ascii="Trebuchet MS" w:hAnsi="Trebuchet MS"/>
        </w:rPr>
        <w:t xml:space="preserve"> </w:t>
      </w:r>
    </w:p>
    <w:p w:rsidR="00D81175" w:rsidRPr="00192976" w:rsidRDefault="00192976" w:rsidP="000F3BD1">
      <w:pPr>
        <w:spacing w:after="240"/>
        <w:rPr>
          <w:rFonts w:ascii="Trebuchet MS" w:hAnsi="Trebuchet MS"/>
          <w:b/>
        </w:rPr>
      </w:pPr>
      <w:r>
        <w:rPr>
          <w:rFonts w:ascii="Trebuchet MS" w:hAnsi="Trebuchet MS"/>
          <w:b/>
        </w:rPr>
        <w:t>PPG Core Group</w:t>
      </w:r>
      <w:r w:rsidR="00C51022">
        <w:rPr>
          <w:rFonts w:ascii="Trebuchet MS" w:hAnsi="Trebuchet MS"/>
          <w:b/>
        </w:rPr>
        <w:t xml:space="preserve">:  </w:t>
      </w:r>
      <w:r w:rsidR="009A48EE">
        <w:rPr>
          <w:rFonts w:ascii="Trebuchet MS" w:hAnsi="Trebuchet MS"/>
        </w:rPr>
        <w:t xml:space="preserve">Polly Healey (PH), </w:t>
      </w:r>
      <w:r>
        <w:rPr>
          <w:rFonts w:ascii="Trebuchet MS" w:hAnsi="Trebuchet MS"/>
        </w:rPr>
        <w:t>Diana Huntingford, secretary (DH), Neil Huntingford, Chair (NH),</w:t>
      </w:r>
      <w:r w:rsidR="009016F9">
        <w:rPr>
          <w:rFonts w:ascii="Trebuchet MS" w:hAnsi="Trebuchet MS"/>
        </w:rPr>
        <w:t xml:space="preserve"> </w:t>
      </w:r>
      <w:r w:rsidR="009016F9" w:rsidRPr="00C51022">
        <w:rPr>
          <w:rFonts w:ascii="Trebuchet MS" w:hAnsi="Trebuchet MS"/>
        </w:rPr>
        <w:t>Dorothy Linter (DL),</w:t>
      </w:r>
      <w:r w:rsidRPr="009016F9">
        <w:rPr>
          <w:rFonts w:ascii="Trebuchet MS" w:hAnsi="Trebuchet MS"/>
          <w:i/>
        </w:rPr>
        <w:t xml:space="preserve"> </w:t>
      </w:r>
      <w:r w:rsidR="00C51022">
        <w:rPr>
          <w:rFonts w:ascii="Trebuchet MS" w:hAnsi="Trebuchet MS"/>
        </w:rPr>
        <w:t>Roz de Lord (</w:t>
      </w:r>
      <w:proofErr w:type="spellStart"/>
      <w:r w:rsidR="00C51022">
        <w:rPr>
          <w:rFonts w:ascii="Trebuchet MS" w:hAnsi="Trebuchet MS"/>
        </w:rPr>
        <w:t>RdL</w:t>
      </w:r>
      <w:proofErr w:type="spellEnd"/>
      <w:r w:rsidR="00C51022">
        <w:rPr>
          <w:rFonts w:ascii="Trebuchet MS" w:hAnsi="Trebuchet MS"/>
        </w:rPr>
        <w:t>)</w:t>
      </w:r>
      <w:r w:rsidR="0000681E">
        <w:rPr>
          <w:rFonts w:ascii="Trebuchet MS" w:hAnsi="Trebuchet MS"/>
        </w:rPr>
        <w:t xml:space="preserve"> </w:t>
      </w:r>
      <w:r>
        <w:rPr>
          <w:rFonts w:ascii="Trebuchet MS" w:hAnsi="Trebuchet MS"/>
        </w:rPr>
        <w:t>and</w:t>
      </w:r>
      <w:r w:rsidRPr="00987579">
        <w:rPr>
          <w:rFonts w:ascii="Trebuchet MS" w:hAnsi="Trebuchet MS"/>
        </w:rPr>
        <w:t xml:space="preserve"> Paul Thompson</w:t>
      </w:r>
      <w:r>
        <w:rPr>
          <w:rFonts w:ascii="Trebuchet MS" w:hAnsi="Trebuchet MS"/>
        </w:rPr>
        <w:t>, Vice-Chair (PT).</w:t>
      </w:r>
      <w:r w:rsidR="006C1648" w:rsidRPr="006C1648">
        <w:rPr>
          <w:rFonts w:ascii="Verdana" w:hAnsi="Verdana"/>
          <w:color w:val="333333"/>
          <w:sz w:val="20"/>
          <w:szCs w:val="20"/>
          <w:shd w:val="clear" w:color="auto" w:fill="FFFFFF"/>
        </w:rPr>
        <w:t xml:space="preserve"> </w:t>
      </w:r>
    </w:p>
    <w:p w:rsidR="00192976" w:rsidRDefault="00AA51BD" w:rsidP="00513137">
      <w:pPr>
        <w:pStyle w:val="Standard"/>
        <w:numPr>
          <w:ilvl w:val="0"/>
          <w:numId w:val="2"/>
        </w:numPr>
        <w:ind w:left="567" w:hanging="567"/>
        <w:rPr>
          <w:rFonts w:ascii="Trebuchet MS" w:hAnsi="Trebuchet MS"/>
        </w:rPr>
      </w:pPr>
      <w:r w:rsidRPr="00AA51BD">
        <w:rPr>
          <w:rFonts w:ascii="Trebuchet MS" w:hAnsi="Trebuchet MS"/>
          <w:b/>
        </w:rPr>
        <w:t>Welcome</w:t>
      </w:r>
      <w:r>
        <w:rPr>
          <w:rFonts w:ascii="Trebuchet MS" w:hAnsi="Trebuchet MS"/>
        </w:rPr>
        <w:t xml:space="preserve"> and </w:t>
      </w:r>
      <w:r>
        <w:rPr>
          <w:rFonts w:ascii="Trebuchet MS" w:hAnsi="Trebuchet MS"/>
          <w:b/>
          <w:bCs/>
        </w:rPr>
        <w:t>a</w:t>
      </w:r>
      <w:r w:rsidR="000D68CC" w:rsidRPr="00C619EB">
        <w:rPr>
          <w:rFonts w:ascii="Trebuchet MS" w:hAnsi="Trebuchet MS"/>
          <w:b/>
          <w:bCs/>
        </w:rPr>
        <w:t>pologies</w:t>
      </w:r>
      <w:r w:rsidR="000D68CC" w:rsidRPr="00C619EB">
        <w:rPr>
          <w:rFonts w:ascii="Trebuchet MS" w:hAnsi="Trebuchet MS"/>
        </w:rPr>
        <w:t xml:space="preserve"> for absence </w:t>
      </w:r>
    </w:p>
    <w:p w:rsidR="00D81175" w:rsidRDefault="00192976" w:rsidP="00956926">
      <w:pPr>
        <w:pStyle w:val="Standard"/>
        <w:spacing w:after="40"/>
        <w:ind w:left="567"/>
        <w:rPr>
          <w:rFonts w:ascii="Trebuchet MS" w:hAnsi="Trebuchet MS"/>
        </w:rPr>
      </w:pPr>
      <w:r>
        <w:rPr>
          <w:rFonts w:ascii="Trebuchet MS" w:hAnsi="Trebuchet MS"/>
        </w:rPr>
        <w:t xml:space="preserve">NH welcomed everyone to the meeting.  It was noted that </w:t>
      </w:r>
      <w:r w:rsidR="00C51022">
        <w:rPr>
          <w:rFonts w:ascii="Trebuchet MS" w:hAnsi="Trebuchet MS"/>
        </w:rPr>
        <w:t xml:space="preserve">Brian Catt, Wendy Doyle, </w:t>
      </w:r>
      <w:r w:rsidR="0000681E">
        <w:rPr>
          <w:rFonts w:ascii="Trebuchet MS" w:hAnsi="Trebuchet MS"/>
        </w:rPr>
        <w:t>Cheryl Kimber</w:t>
      </w:r>
      <w:r w:rsidR="00C51022">
        <w:rPr>
          <w:rFonts w:ascii="Trebuchet MS" w:hAnsi="Trebuchet MS"/>
        </w:rPr>
        <w:t>,</w:t>
      </w:r>
      <w:r w:rsidR="0000681E">
        <w:rPr>
          <w:rFonts w:ascii="Trebuchet MS" w:hAnsi="Trebuchet MS"/>
        </w:rPr>
        <w:t xml:space="preserve"> </w:t>
      </w:r>
      <w:r w:rsidR="00C51022">
        <w:rPr>
          <w:rFonts w:ascii="Trebuchet MS" w:hAnsi="Trebuchet MS"/>
        </w:rPr>
        <w:t>Jan Palmer, Jackie Sheehan</w:t>
      </w:r>
      <w:r w:rsidR="00C51022" w:rsidRPr="00987579">
        <w:rPr>
          <w:rFonts w:ascii="Trebuchet MS" w:hAnsi="Trebuchet MS"/>
        </w:rPr>
        <w:t xml:space="preserve"> </w:t>
      </w:r>
      <w:r w:rsidR="00956E4F">
        <w:rPr>
          <w:rFonts w:ascii="Trebuchet MS" w:hAnsi="Trebuchet MS"/>
        </w:rPr>
        <w:t>and</w:t>
      </w:r>
      <w:r w:rsidR="00C51022" w:rsidRPr="006C1648">
        <w:rPr>
          <w:rFonts w:ascii="Trebuchet MS" w:hAnsi="Trebuchet MS"/>
          <w:bCs/>
        </w:rPr>
        <w:t xml:space="preserve"> Sasha Thurgood</w:t>
      </w:r>
      <w:r w:rsidR="00C51022">
        <w:rPr>
          <w:rFonts w:ascii="Trebuchet MS" w:hAnsi="Trebuchet MS"/>
          <w:bCs/>
        </w:rPr>
        <w:t xml:space="preserve"> </w:t>
      </w:r>
      <w:r w:rsidR="00890B84">
        <w:rPr>
          <w:rFonts w:ascii="Trebuchet MS" w:hAnsi="Trebuchet MS"/>
          <w:bCs/>
        </w:rPr>
        <w:t xml:space="preserve">(ST) </w:t>
      </w:r>
      <w:r w:rsidR="00C51022">
        <w:rPr>
          <w:rFonts w:ascii="Trebuchet MS" w:hAnsi="Trebuchet MS"/>
        </w:rPr>
        <w:t>had all sent their apologies.</w:t>
      </w:r>
    </w:p>
    <w:p w:rsidR="00C51022" w:rsidRDefault="00C51022" w:rsidP="00956926">
      <w:pPr>
        <w:pStyle w:val="Standard"/>
        <w:spacing w:after="40"/>
        <w:ind w:left="567"/>
        <w:rPr>
          <w:rFonts w:ascii="Trebuchet MS" w:hAnsi="Trebuchet MS"/>
        </w:rPr>
      </w:pPr>
      <w:r>
        <w:rPr>
          <w:rFonts w:ascii="Trebuchet MS" w:hAnsi="Trebuchet MS"/>
        </w:rPr>
        <w:t xml:space="preserve">It was discussed that a number of Core Group members appear to finding it difficult to attend meetings.  </w:t>
      </w:r>
    </w:p>
    <w:p w:rsidR="00C51022" w:rsidRPr="00C51022" w:rsidRDefault="00C51022" w:rsidP="00956926">
      <w:pPr>
        <w:pStyle w:val="Standard"/>
        <w:spacing w:after="180"/>
        <w:ind w:left="567"/>
        <w:rPr>
          <w:rFonts w:ascii="Trebuchet MS" w:hAnsi="Trebuchet MS"/>
          <w:i/>
        </w:rPr>
      </w:pPr>
      <w:r w:rsidRPr="00C51022">
        <w:rPr>
          <w:rFonts w:ascii="Trebuchet MS" w:hAnsi="Trebuchet MS"/>
          <w:u w:val="single"/>
        </w:rPr>
        <w:t>Action</w:t>
      </w:r>
      <w:r>
        <w:rPr>
          <w:rFonts w:ascii="Trebuchet MS" w:hAnsi="Trebuchet MS"/>
        </w:rPr>
        <w:t xml:space="preserve">:  </w:t>
      </w:r>
      <w:r w:rsidRPr="00C51022">
        <w:rPr>
          <w:rFonts w:ascii="Trebuchet MS" w:hAnsi="Trebuchet MS"/>
          <w:i/>
        </w:rPr>
        <w:t xml:space="preserve">Before the next core meeting NH will contact members to ascertain if the role is not </w:t>
      </w:r>
      <w:r w:rsidR="00580594">
        <w:rPr>
          <w:rFonts w:ascii="Trebuchet MS" w:hAnsi="Trebuchet MS"/>
          <w:i/>
        </w:rPr>
        <w:t>convenient</w:t>
      </w:r>
      <w:r w:rsidRPr="00C51022">
        <w:rPr>
          <w:rFonts w:ascii="Trebuchet MS" w:hAnsi="Trebuchet MS"/>
          <w:i/>
        </w:rPr>
        <w:t xml:space="preserve"> for them.</w:t>
      </w:r>
    </w:p>
    <w:p w:rsidR="002175F0" w:rsidRPr="002175F0" w:rsidRDefault="002175F0" w:rsidP="00513137">
      <w:pPr>
        <w:pStyle w:val="Standard"/>
        <w:numPr>
          <w:ilvl w:val="0"/>
          <w:numId w:val="2"/>
        </w:numPr>
        <w:ind w:left="567"/>
        <w:rPr>
          <w:rFonts w:ascii="Trebuchet MS" w:hAnsi="Trebuchet MS"/>
          <w:b/>
          <w:bCs/>
        </w:rPr>
      </w:pPr>
      <w:r w:rsidRPr="00C619EB">
        <w:rPr>
          <w:rFonts w:ascii="Trebuchet MS" w:hAnsi="Trebuchet MS"/>
          <w:b/>
          <w:bCs/>
        </w:rPr>
        <w:t xml:space="preserve">Minutes </w:t>
      </w:r>
      <w:r w:rsidRPr="00C619EB">
        <w:rPr>
          <w:rFonts w:ascii="Trebuchet MS" w:hAnsi="Trebuchet MS"/>
          <w:bCs/>
        </w:rPr>
        <w:t xml:space="preserve">of the last </w:t>
      </w:r>
      <w:r>
        <w:rPr>
          <w:rFonts w:ascii="Trebuchet MS" w:hAnsi="Trebuchet MS"/>
          <w:bCs/>
        </w:rPr>
        <w:t xml:space="preserve">Core and Open </w:t>
      </w:r>
      <w:r w:rsidRPr="00C619EB">
        <w:rPr>
          <w:rFonts w:ascii="Trebuchet MS" w:hAnsi="Trebuchet MS"/>
          <w:bCs/>
        </w:rPr>
        <w:t>meeting</w:t>
      </w:r>
      <w:r>
        <w:rPr>
          <w:rFonts w:ascii="Trebuchet MS" w:hAnsi="Trebuchet MS"/>
          <w:bCs/>
        </w:rPr>
        <w:t>s</w:t>
      </w:r>
    </w:p>
    <w:p w:rsidR="002175F0" w:rsidRDefault="002175F0" w:rsidP="00956926">
      <w:pPr>
        <w:pStyle w:val="Standard"/>
        <w:spacing w:after="40"/>
        <w:ind w:left="567"/>
        <w:rPr>
          <w:rFonts w:ascii="Trebuchet MS" w:hAnsi="Trebuchet MS"/>
        </w:rPr>
      </w:pPr>
      <w:r w:rsidRPr="002175F0">
        <w:rPr>
          <w:rFonts w:ascii="Trebuchet MS" w:hAnsi="Trebuchet MS"/>
          <w:bCs/>
        </w:rPr>
        <w:t xml:space="preserve">DH </w:t>
      </w:r>
      <w:r>
        <w:rPr>
          <w:rFonts w:ascii="Trebuchet MS" w:hAnsi="Trebuchet MS"/>
          <w:bCs/>
        </w:rPr>
        <w:t xml:space="preserve">apologised to the group for the issues with the Open Meeting minutes and </w:t>
      </w:r>
      <w:r w:rsidRPr="002175F0">
        <w:rPr>
          <w:rFonts w:ascii="Trebuchet MS" w:hAnsi="Trebuchet MS"/>
          <w:bCs/>
        </w:rPr>
        <w:t>thanked</w:t>
      </w:r>
      <w:r w:rsidRPr="002175F0">
        <w:rPr>
          <w:rFonts w:ascii="Trebuchet MS" w:hAnsi="Trebuchet MS"/>
        </w:rPr>
        <w:t xml:space="preserve"> </w:t>
      </w:r>
      <w:r>
        <w:rPr>
          <w:rFonts w:ascii="Trebuchet MS" w:hAnsi="Trebuchet MS"/>
        </w:rPr>
        <w:t>them for their support.</w:t>
      </w:r>
    </w:p>
    <w:p w:rsidR="002175F0" w:rsidRPr="002175F0" w:rsidRDefault="002175F0" w:rsidP="00956926">
      <w:pPr>
        <w:pStyle w:val="Standard"/>
        <w:spacing w:after="180"/>
        <w:ind w:left="567"/>
        <w:rPr>
          <w:rFonts w:ascii="Trebuchet MS" w:hAnsi="Trebuchet MS"/>
          <w:bCs/>
        </w:rPr>
      </w:pPr>
      <w:r>
        <w:rPr>
          <w:rFonts w:ascii="Trebuchet MS" w:hAnsi="Trebuchet MS"/>
        </w:rPr>
        <w:t>It was agreed that the minutes of both meetings were an accurate record of the meetings.</w:t>
      </w:r>
    </w:p>
    <w:p w:rsidR="007035EE" w:rsidRDefault="002103D4" w:rsidP="00513137">
      <w:pPr>
        <w:pStyle w:val="Standard"/>
        <w:numPr>
          <w:ilvl w:val="0"/>
          <w:numId w:val="2"/>
        </w:numPr>
        <w:ind w:left="567"/>
        <w:rPr>
          <w:rFonts w:ascii="Trebuchet MS" w:hAnsi="Trebuchet MS"/>
          <w:b/>
          <w:bCs/>
        </w:rPr>
      </w:pPr>
      <w:r w:rsidRPr="0000681E">
        <w:rPr>
          <w:rFonts w:ascii="Trebuchet MS" w:hAnsi="Trebuchet MS"/>
          <w:b/>
          <w:bCs/>
        </w:rPr>
        <w:t>Be a voice in the community:</w:t>
      </w:r>
    </w:p>
    <w:p w:rsidR="00502606" w:rsidRDefault="00502606" w:rsidP="00513137">
      <w:pPr>
        <w:pStyle w:val="Standard"/>
        <w:numPr>
          <w:ilvl w:val="0"/>
          <w:numId w:val="4"/>
        </w:numPr>
        <w:ind w:left="993" w:hanging="426"/>
        <w:rPr>
          <w:rFonts w:ascii="Trebuchet MS" w:hAnsi="Trebuchet MS"/>
        </w:rPr>
      </w:pPr>
      <w:r w:rsidRPr="00502606">
        <w:rPr>
          <w:rFonts w:ascii="Trebuchet MS" w:hAnsi="Trebuchet MS"/>
          <w:u w:val="single"/>
        </w:rPr>
        <w:t>Patients’ survey</w:t>
      </w:r>
      <w:r>
        <w:rPr>
          <w:rFonts w:ascii="Trebuchet MS" w:hAnsi="Trebuchet MS"/>
        </w:rPr>
        <w:t xml:space="preserve"> </w:t>
      </w:r>
    </w:p>
    <w:p w:rsidR="002175F0" w:rsidRDefault="002175F0" w:rsidP="00956926">
      <w:pPr>
        <w:pStyle w:val="Standard"/>
        <w:numPr>
          <w:ilvl w:val="0"/>
          <w:numId w:val="6"/>
        </w:numPr>
        <w:ind w:left="1417" w:hanging="425"/>
        <w:rPr>
          <w:rFonts w:ascii="Trebuchet MS" w:hAnsi="Trebuchet MS"/>
        </w:rPr>
      </w:pPr>
      <w:r w:rsidRPr="00A32A66">
        <w:rPr>
          <w:rFonts w:ascii="Trebuchet MS" w:hAnsi="Trebuchet MS"/>
          <w:u w:val="single"/>
        </w:rPr>
        <w:t>Main findings</w:t>
      </w:r>
      <w:r>
        <w:rPr>
          <w:rFonts w:ascii="Trebuchet MS" w:hAnsi="Trebuchet MS"/>
        </w:rPr>
        <w:t xml:space="preserve"> – RF explained that the majority of the outcomes had already been addressed or were in progress.  It was agreed that </w:t>
      </w:r>
      <w:r w:rsidR="00A32A66">
        <w:rPr>
          <w:rFonts w:ascii="Trebuchet MS" w:hAnsi="Trebuchet MS"/>
        </w:rPr>
        <w:t>the front of next year’s survey should include achievements in response to the issues raised in the 2016 survey.  In addition it was agreed that the texting facility in future should be used to alert patients to the survey (and other important information).</w:t>
      </w:r>
    </w:p>
    <w:p w:rsidR="00502606" w:rsidRPr="002175F0" w:rsidRDefault="002175F0" w:rsidP="00956926">
      <w:pPr>
        <w:pStyle w:val="Standard"/>
        <w:spacing w:after="60"/>
        <w:ind w:left="1418"/>
        <w:rPr>
          <w:rFonts w:ascii="Trebuchet MS" w:hAnsi="Trebuchet MS"/>
        </w:rPr>
      </w:pPr>
      <w:r w:rsidRPr="002175F0">
        <w:rPr>
          <w:rFonts w:ascii="Trebuchet MS" w:hAnsi="Trebuchet MS"/>
          <w:u w:val="single"/>
        </w:rPr>
        <w:t>Action</w:t>
      </w:r>
      <w:r>
        <w:rPr>
          <w:rFonts w:ascii="Trebuchet MS" w:hAnsi="Trebuchet MS"/>
        </w:rPr>
        <w:t xml:space="preserve">:  </w:t>
      </w:r>
      <w:r w:rsidR="00502606" w:rsidRPr="002175F0">
        <w:rPr>
          <w:rFonts w:ascii="Trebuchet MS" w:hAnsi="Trebuchet MS"/>
          <w:i/>
        </w:rPr>
        <w:t xml:space="preserve">It was agreed that </w:t>
      </w:r>
      <w:r w:rsidRPr="002175F0">
        <w:rPr>
          <w:rFonts w:ascii="Trebuchet MS" w:hAnsi="Trebuchet MS"/>
          <w:i/>
        </w:rPr>
        <w:t xml:space="preserve">a small group </w:t>
      </w:r>
      <w:r w:rsidR="00A32A66">
        <w:rPr>
          <w:rFonts w:ascii="Trebuchet MS" w:hAnsi="Trebuchet MS"/>
          <w:i/>
        </w:rPr>
        <w:t xml:space="preserve">(PT, RF, DL and NH) </w:t>
      </w:r>
      <w:r w:rsidRPr="002175F0">
        <w:rPr>
          <w:rFonts w:ascii="Trebuchet MS" w:hAnsi="Trebuchet MS"/>
          <w:i/>
        </w:rPr>
        <w:t>would meet</w:t>
      </w:r>
      <w:r w:rsidR="00A32A66">
        <w:rPr>
          <w:rFonts w:ascii="Trebuchet MS" w:hAnsi="Trebuchet MS"/>
          <w:i/>
        </w:rPr>
        <w:t>,</w:t>
      </w:r>
      <w:r w:rsidRPr="002175F0">
        <w:rPr>
          <w:rFonts w:ascii="Trebuchet MS" w:hAnsi="Trebuchet MS"/>
          <w:i/>
        </w:rPr>
        <w:t xml:space="preserve"> </w:t>
      </w:r>
      <w:r w:rsidR="00A32A66">
        <w:rPr>
          <w:rFonts w:ascii="Trebuchet MS" w:hAnsi="Trebuchet MS"/>
          <w:i/>
        </w:rPr>
        <w:t xml:space="preserve">on 19 January 2017 at 3 pm, </w:t>
      </w:r>
      <w:r w:rsidRPr="002175F0">
        <w:rPr>
          <w:rFonts w:ascii="Trebuchet MS" w:hAnsi="Trebuchet MS"/>
          <w:i/>
        </w:rPr>
        <w:t>to discuss the outcomes, progress against the actions and tweak the questionnaire in advance of the 2017 questionnaire</w:t>
      </w:r>
      <w:r>
        <w:rPr>
          <w:rFonts w:ascii="Trebuchet MS" w:hAnsi="Trebuchet MS"/>
        </w:rPr>
        <w:t>.</w:t>
      </w:r>
    </w:p>
    <w:p w:rsidR="00502606" w:rsidRPr="00A32A66" w:rsidRDefault="00A32A66" w:rsidP="00513137">
      <w:pPr>
        <w:pStyle w:val="Standard"/>
        <w:numPr>
          <w:ilvl w:val="0"/>
          <w:numId w:val="6"/>
        </w:numPr>
        <w:spacing w:before="40" w:after="60"/>
        <w:ind w:left="1417" w:hanging="357"/>
        <w:rPr>
          <w:rFonts w:ascii="Trebuchet MS" w:hAnsi="Trebuchet MS"/>
          <w:u w:val="single"/>
        </w:rPr>
      </w:pPr>
      <w:r w:rsidRPr="00A32A66">
        <w:rPr>
          <w:rFonts w:ascii="Trebuchet MS" w:hAnsi="Trebuchet MS"/>
          <w:u w:val="single"/>
        </w:rPr>
        <w:t xml:space="preserve">Establishing annual </w:t>
      </w:r>
      <w:proofErr w:type="gramStart"/>
      <w:r w:rsidRPr="00A32A66">
        <w:rPr>
          <w:rFonts w:ascii="Trebuchet MS" w:hAnsi="Trebuchet MS"/>
          <w:u w:val="single"/>
        </w:rPr>
        <w:t>timeline</w:t>
      </w:r>
      <w:r>
        <w:rPr>
          <w:rFonts w:ascii="Trebuchet MS" w:hAnsi="Trebuchet MS"/>
        </w:rPr>
        <w:t xml:space="preserve">  It</w:t>
      </w:r>
      <w:proofErr w:type="gramEnd"/>
      <w:r>
        <w:rPr>
          <w:rFonts w:ascii="Trebuchet MS" w:hAnsi="Trebuchet MS"/>
        </w:rPr>
        <w:t xml:space="preserve"> was agreed that this was important and will be discussed at the meeting in 19.01.17.</w:t>
      </w:r>
    </w:p>
    <w:p w:rsidR="00970E40" w:rsidRDefault="00A32A66" w:rsidP="00513137">
      <w:pPr>
        <w:pStyle w:val="Standard"/>
        <w:numPr>
          <w:ilvl w:val="0"/>
          <w:numId w:val="4"/>
        </w:numPr>
        <w:ind w:left="993" w:hanging="426"/>
        <w:rPr>
          <w:rFonts w:ascii="Trebuchet MS" w:hAnsi="Trebuchet MS"/>
          <w:u w:val="single"/>
        </w:rPr>
      </w:pPr>
      <w:r>
        <w:rPr>
          <w:rFonts w:ascii="Trebuchet MS" w:hAnsi="Trebuchet MS"/>
          <w:u w:val="single"/>
        </w:rPr>
        <w:t>An update</w:t>
      </w:r>
      <w:r w:rsidR="005E7962">
        <w:rPr>
          <w:rFonts w:ascii="Trebuchet MS" w:hAnsi="Trebuchet MS"/>
          <w:u w:val="single"/>
        </w:rPr>
        <w:t xml:space="preserve"> on</w:t>
      </w:r>
      <w:r>
        <w:rPr>
          <w:rFonts w:ascii="Trebuchet MS" w:hAnsi="Trebuchet MS"/>
          <w:u w:val="single"/>
        </w:rPr>
        <w:t xml:space="preserve"> </w:t>
      </w:r>
      <w:r w:rsidR="00970E40" w:rsidRPr="00970E40">
        <w:rPr>
          <w:rFonts w:ascii="Trebuchet MS" w:hAnsi="Trebuchet MS"/>
          <w:u w:val="single"/>
        </w:rPr>
        <w:t xml:space="preserve">potential changes to local bus service provision </w:t>
      </w:r>
    </w:p>
    <w:p w:rsidR="00970E40" w:rsidRPr="00970E40" w:rsidRDefault="00970E40" w:rsidP="00956926">
      <w:pPr>
        <w:pStyle w:val="Standard"/>
        <w:spacing w:after="180"/>
        <w:ind w:left="992"/>
        <w:rPr>
          <w:rFonts w:ascii="Trebuchet MS" w:hAnsi="Trebuchet MS"/>
        </w:rPr>
      </w:pPr>
      <w:r w:rsidRPr="00970E40">
        <w:rPr>
          <w:rFonts w:ascii="Trebuchet MS" w:hAnsi="Trebuchet MS"/>
        </w:rPr>
        <w:t xml:space="preserve">Prior to the meeting </w:t>
      </w:r>
      <w:r>
        <w:rPr>
          <w:rFonts w:ascii="Trebuchet MS" w:hAnsi="Trebuchet MS"/>
        </w:rPr>
        <w:t xml:space="preserve">PT had circulated </w:t>
      </w:r>
      <w:r w:rsidR="00104106">
        <w:rPr>
          <w:rFonts w:ascii="Trebuchet MS" w:hAnsi="Trebuchet MS"/>
        </w:rPr>
        <w:t xml:space="preserve">an update on this issue.  PT confirmed that, thanks to support from the Council, a short term solution had been found which will secure the service until August 2017. </w:t>
      </w:r>
    </w:p>
    <w:p w:rsidR="007035EE" w:rsidRDefault="007035EE" w:rsidP="000F3BD1">
      <w:pPr>
        <w:pStyle w:val="Standard"/>
        <w:ind w:left="567" w:hanging="567"/>
        <w:rPr>
          <w:rFonts w:ascii="Trebuchet MS" w:hAnsi="Trebuchet MS"/>
          <w:bCs/>
        </w:rPr>
      </w:pPr>
      <w:r>
        <w:rPr>
          <w:rFonts w:ascii="Trebuchet MS" w:hAnsi="Trebuchet MS"/>
          <w:b/>
          <w:bCs/>
        </w:rPr>
        <w:t xml:space="preserve">. </w:t>
      </w:r>
      <w:r w:rsidR="00104106">
        <w:rPr>
          <w:rFonts w:ascii="Trebuchet MS" w:hAnsi="Trebuchet MS"/>
          <w:b/>
          <w:bCs/>
        </w:rPr>
        <w:t>4</w:t>
      </w:r>
      <w:r>
        <w:rPr>
          <w:rFonts w:ascii="Trebuchet MS" w:hAnsi="Trebuchet MS"/>
          <w:b/>
          <w:bCs/>
        </w:rPr>
        <w:tab/>
      </w:r>
      <w:r w:rsidR="002103D4" w:rsidRPr="00C619EB">
        <w:rPr>
          <w:rFonts w:ascii="Trebuchet MS" w:hAnsi="Trebuchet MS"/>
          <w:b/>
          <w:bCs/>
        </w:rPr>
        <w:t>Provide support and challenge:</w:t>
      </w:r>
    </w:p>
    <w:p w:rsidR="00104106" w:rsidRPr="00104106" w:rsidRDefault="002103D4" w:rsidP="00513137">
      <w:pPr>
        <w:pStyle w:val="Standard"/>
        <w:numPr>
          <w:ilvl w:val="0"/>
          <w:numId w:val="1"/>
        </w:numPr>
        <w:ind w:left="993" w:hanging="426"/>
        <w:rPr>
          <w:rFonts w:ascii="Trebuchet MS" w:hAnsi="Trebuchet MS"/>
          <w:u w:val="single"/>
        </w:rPr>
      </w:pPr>
      <w:r w:rsidRPr="00FC7A66">
        <w:rPr>
          <w:rFonts w:ascii="Trebuchet MS" w:hAnsi="Trebuchet MS"/>
          <w:u w:val="single"/>
        </w:rPr>
        <w:t xml:space="preserve">Update from Dr Gill </w:t>
      </w:r>
      <w:r w:rsidR="00104106">
        <w:rPr>
          <w:rFonts w:ascii="Trebuchet MS" w:hAnsi="Trebuchet MS"/>
          <w:u w:val="single"/>
        </w:rPr>
        <w:t>(</w:t>
      </w:r>
      <w:r w:rsidR="00104106" w:rsidRPr="00104106">
        <w:rPr>
          <w:rFonts w:ascii="Trebuchet MS" w:hAnsi="Trebuchet MS"/>
          <w:u w:val="single"/>
        </w:rPr>
        <w:t>since the Open Meeting</w:t>
      </w:r>
      <w:r w:rsidR="00104106">
        <w:rPr>
          <w:rFonts w:ascii="Trebuchet MS" w:hAnsi="Trebuchet MS"/>
          <w:u w:val="single"/>
        </w:rPr>
        <w:t>)</w:t>
      </w:r>
    </w:p>
    <w:p w:rsidR="007F12AA" w:rsidRDefault="00104106" w:rsidP="00513137">
      <w:pPr>
        <w:pStyle w:val="Standard"/>
        <w:numPr>
          <w:ilvl w:val="0"/>
          <w:numId w:val="6"/>
        </w:numPr>
        <w:ind w:left="1418" w:hanging="425"/>
        <w:rPr>
          <w:rFonts w:ascii="Trebuchet MS" w:hAnsi="Trebuchet MS"/>
        </w:rPr>
      </w:pPr>
      <w:r>
        <w:rPr>
          <w:rFonts w:ascii="Trebuchet MS" w:hAnsi="Trebuchet MS"/>
        </w:rPr>
        <w:t>The th</w:t>
      </w:r>
      <w:r w:rsidR="00BC1777">
        <w:rPr>
          <w:rFonts w:ascii="Trebuchet MS" w:hAnsi="Trebuchet MS"/>
        </w:rPr>
        <w:t>r</w:t>
      </w:r>
      <w:r>
        <w:rPr>
          <w:rFonts w:ascii="Trebuchet MS" w:hAnsi="Trebuchet MS"/>
        </w:rPr>
        <w:t>ee</w:t>
      </w:r>
      <w:r w:rsidR="00956926">
        <w:rPr>
          <w:rFonts w:ascii="Trebuchet MS" w:hAnsi="Trebuchet MS"/>
        </w:rPr>
        <w:t xml:space="preserve"> new doctors </w:t>
      </w:r>
      <w:r>
        <w:rPr>
          <w:rFonts w:ascii="Trebuchet MS" w:hAnsi="Trebuchet MS"/>
        </w:rPr>
        <w:t>have settled in well and the new Foundation Doctor, Laura Gibson, has just started her placement.</w:t>
      </w:r>
    </w:p>
    <w:p w:rsidR="00104106" w:rsidRPr="00104106" w:rsidRDefault="00104106" w:rsidP="00513137">
      <w:pPr>
        <w:pStyle w:val="Standard"/>
        <w:numPr>
          <w:ilvl w:val="0"/>
          <w:numId w:val="3"/>
        </w:numPr>
        <w:ind w:left="1418"/>
        <w:rPr>
          <w:rFonts w:ascii="Trebuchet MS" w:hAnsi="Trebuchet MS"/>
        </w:rPr>
      </w:pPr>
      <w:r>
        <w:rPr>
          <w:rFonts w:ascii="Trebuchet MS" w:hAnsi="Trebuchet MS"/>
          <w:bCs/>
        </w:rPr>
        <w:t xml:space="preserve">Sister Hood has now retired and although recruitment for her replacement </w:t>
      </w:r>
      <w:r w:rsidRPr="00104106">
        <w:rPr>
          <w:rFonts w:ascii="Trebuchet MS" w:hAnsi="Trebuchet MS"/>
          <w:bCs/>
        </w:rPr>
        <w:t xml:space="preserve">is in process there may be need to temporary support with regard to diabetes. </w:t>
      </w:r>
    </w:p>
    <w:p w:rsidR="00104106" w:rsidRDefault="00104106" w:rsidP="00513137">
      <w:pPr>
        <w:pStyle w:val="Standard"/>
        <w:numPr>
          <w:ilvl w:val="0"/>
          <w:numId w:val="3"/>
        </w:numPr>
        <w:ind w:left="1418"/>
        <w:rPr>
          <w:rFonts w:ascii="Trebuchet MS" w:hAnsi="Trebuchet MS"/>
        </w:rPr>
      </w:pPr>
      <w:r>
        <w:rPr>
          <w:rFonts w:ascii="Trebuchet MS" w:hAnsi="Trebuchet MS"/>
        </w:rPr>
        <w:t xml:space="preserve">Sister Payne and </w:t>
      </w:r>
      <w:proofErr w:type="spellStart"/>
      <w:r>
        <w:rPr>
          <w:rFonts w:ascii="Trebuchet MS" w:hAnsi="Trebuchet MS"/>
          <w:bCs/>
        </w:rPr>
        <w:t>Krystyna</w:t>
      </w:r>
      <w:proofErr w:type="spellEnd"/>
      <w:r>
        <w:rPr>
          <w:rFonts w:ascii="Trebuchet MS" w:hAnsi="Trebuchet MS"/>
          <w:bCs/>
        </w:rPr>
        <w:t xml:space="preserve"> Elliott-</w:t>
      </w:r>
      <w:proofErr w:type="spellStart"/>
      <w:r>
        <w:rPr>
          <w:rFonts w:ascii="Trebuchet MS" w:hAnsi="Trebuchet MS"/>
          <w:bCs/>
        </w:rPr>
        <w:t>Nowobilska</w:t>
      </w:r>
      <w:proofErr w:type="spellEnd"/>
      <w:r>
        <w:rPr>
          <w:rFonts w:ascii="Trebuchet MS" w:hAnsi="Trebuchet MS"/>
        </w:rPr>
        <w:t xml:space="preserve"> (HCA) have both settled in </w:t>
      </w:r>
      <w:r>
        <w:rPr>
          <w:rFonts w:ascii="Trebuchet MS" w:hAnsi="Trebuchet MS"/>
        </w:rPr>
        <w:lastRenderedPageBreak/>
        <w:t>well and attending appropriate training course</w:t>
      </w:r>
      <w:r w:rsidR="00BC1777">
        <w:rPr>
          <w:rFonts w:ascii="Trebuchet MS" w:hAnsi="Trebuchet MS"/>
        </w:rPr>
        <w:t>s</w:t>
      </w:r>
      <w:r>
        <w:rPr>
          <w:rFonts w:ascii="Trebuchet MS" w:hAnsi="Trebuchet MS"/>
        </w:rPr>
        <w:t>.</w:t>
      </w:r>
    </w:p>
    <w:p w:rsidR="00491280" w:rsidRPr="00E73EAD" w:rsidRDefault="00104106" w:rsidP="00513137">
      <w:pPr>
        <w:pStyle w:val="Standard"/>
        <w:numPr>
          <w:ilvl w:val="0"/>
          <w:numId w:val="3"/>
        </w:numPr>
        <w:ind w:left="1418"/>
        <w:rPr>
          <w:rFonts w:ascii="Trebuchet MS" w:hAnsi="Trebuchet MS"/>
        </w:rPr>
      </w:pPr>
      <w:r>
        <w:rPr>
          <w:rFonts w:ascii="Trebuchet MS" w:hAnsi="Trebuchet MS"/>
          <w:bCs/>
        </w:rPr>
        <w:t>A further</w:t>
      </w:r>
      <w:r w:rsidR="00C33680">
        <w:rPr>
          <w:rFonts w:ascii="Trebuchet MS" w:hAnsi="Trebuchet MS"/>
          <w:bCs/>
        </w:rPr>
        <w:t xml:space="preserve"> </w:t>
      </w:r>
      <w:r>
        <w:rPr>
          <w:rFonts w:ascii="Trebuchet MS" w:hAnsi="Trebuchet MS"/>
          <w:bCs/>
        </w:rPr>
        <w:t>Foundation Doctor will</w:t>
      </w:r>
      <w:r w:rsidR="00E73EAD">
        <w:rPr>
          <w:rFonts w:ascii="Trebuchet MS" w:hAnsi="Trebuchet MS"/>
          <w:bCs/>
        </w:rPr>
        <w:t xml:space="preserve"> join the Practice in April 2017 and Dr </w:t>
      </w:r>
      <w:proofErr w:type="spellStart"/>
      <w:r w:rsidR="00E73EAD">
        <w:rPr>
          <w:rFonts w:ascii="Trebuchet MS" w:hAnsi="Trebuchet MS"/>
          <w:bCs/>
        </w:rPr>
        <w:t>Jopling</w:t>
      </w:r>
      <w:proofErr w:type="spellEnd"/>
      <w:r w:rsidR="00E73EAD">
        <w:rPr>
          <w:rFonts w:ascii="Trebuchet MS" w:hAnsi="Trebuchet MS"/>
          <w:bCs/>
        </w:rPr>
        <w:t xml:space="preserve"> will supervise this</w:t>
      </w:r>
      <w:r w:rsidR="00C33680">
        <w:rPr>
          <w:rFonts w:ascii="Trebuchet MS" w:hAnsi="Trebuchet MS"/>
          <w:bCs/>
        </w:rPr>
        <w:t xml:space="preserve"> </w:t>
      </w:r>
      <w:r w:rsidR="00E73EAD">
        <w:rPr>
          <w:rFonts w:ascii="Trebuchet MS" w:hAnsi="Trebuchet MS"/>
          <w:bCs/>
        </w:rPr>
        <w:t>placement</w:t>
      </w:r>
      <w:r w:rsidR="00E63BFD" w:rsidRPr="00E63BFD">
        <w:rPr>
          <w:rFonts w:ascii="Trebuchet MS" w:hAnsi="Trebuchet MS"/>
          <w:bCs/>
        </w:rPr>
        <w:t xml:space="preserve"> </w:t>
      </w:r>
      <w:r w:rsidR="00E63BFD">
        <w:rPr>
          <w:rFonts w:ascii="Trebuchet MS" w:hAnsi="Trebuchet MS"/>
          <w:bCs/>
        </w:rPr>
        <w:t>which will be the fifth</w:t>
      </w:r>
      <w:r w:rsidR="00E63BFD" w:rsidRPr="00E63BFD">
        <w:rPr>
          <w:rFonts w:ascii="Trebuchet MS" w:hAnsi="Trebuchet MS"/>
          <w:bCs/>
        </w:rPr>
        <w:t xml:space="preserve"> </w:t>
      </w:r>
      <w:r w:rsidR="00E63BFD">
        <w:rPr>
          <w:rFonts w:ascii="Trebuchet MS" w:hAnsi="Trebuchet MS"/>
          <w:bCs/>
        </w:rPr>
        <w:t>Foundation Doctor placed at SHC</w:t>
      </w:r>
      <w:r w:rsidR="00E73EAD">
        <w:rPr>
          <w:rFonts w:ascii="Trebuchet MS" w:hAnsi="Trebuchet MS"/>
          <w:bCs/>
        </w:rPr>
        <w:t>.</w:t>
      </w:r>
    </w:p>
    <w:p w:rsidR="00AB7718" w:rsidRPr="00AB7718" w:rsidRDefault="00E73EAD" w:rsidP="00BC1777">
      <w:pPr>
        <w:pStyle w:val="Standard"/>
        <w:numPr>
          <w:ilvl w:val="0"/>
          <w:numId w:val="3"/>
        </w:numPr>
        <w:ind w:left="1418"/>
        <w:rPr>
          <w:rFonts w:ascii="Trebuchet MS" w:hAnsi="Trebuchet MS"/>
        </w:rPr>
      </w:pPr>
      <w:r w:rsidRPr="00BC1777">
        <w:rPr>
          <w:rFonts w:ascii="Trebuchet MS" w:hAnsi="Trebuchet MS"/>
          <w:bCs/>
        </w:rPr>
        <w:t>A Specialist Trainee (ST2) will be joining the Practice for a four month placement.  Although the Deanery has yet to give approval to the Practice to be designated as a ‘Training Practice’</w:t>
      </w:r>
      <w:r w:rsidR="00DA73C2" w:rsidRPr="00BC1777">
        <w:rPr>
          <w:rFonts w:ascii="Trebuchet MS" w:hAnsi="Trebuchet MS"/>
          <w:bCs/>
        </w:rPr>
        <w:t>,</w:t>
      </w:r>
      <w:r w:rsidRPr="00BC1777">
        <w:rPr>
          <w:rFonts w:ascii="Trebuchet MS" w:hAnsi="Trebuchet MS"/>
          <w:bCs/>
        </w:rPr>
        <w:t xml:space="preserve"> being offered such trainees </w:t>
      </w:r>
      <w:r w:rsidR="00DA73C2" w:rsidRPr="00BC1777">
        <w:rPr>
          <w:rFonts w:ascii="Trebuchet MS" w:hAnsi="Trebuchet MS"/>
          <w:bCs/>
        </w:rPr>
        <w:t xml:space="preserve">suggests that designation is likely. </w:t>
      </w:r>
    </w:p>
    <w:p w:rsidR="00E73EAD" w:rsidRPr="00BC1777" w:rsidRDefault="00DA73C2" w:rsidP="00BC1777">
      <w:pPr>
        <w:pStyle w:val="Standard"/>
        <w:numPr>
          <w:ilvl w:val="0"/>
          <w:numId w:val="3"/>
        </w:numPr>
        <w:ind w:left="1418"/>
        <w:rPr>
          <w:rFonts w:ascii="Trebuchet MS" w:hAnsi="Trebuchet MS"/>
        </w:rPr>
      </w:pPr>
      <w:r w:rsidRPr="00BC1777">
        <w:rPr>
          <w:rFonts w:ascii="Trebuchet MS" w:hAnsi="Trebuchet MS"/>
        </w:rPr>
        <w:t>Approximately 3,000 patients have now received the flu vaccination.</w:t>
      </w:r>
    </w:p>
    <w:p w:rsidR="00DA73C2" w:rsidRDefault="00DA73C2" w:rsidP="00513137">
      <w:pPr>
        <w:pStyle w:val="Standard"/>
        <w:numPr>
          <w:ilvl w:val="0"/>
          <w:numId w:val="3"/>
        </w:numPr>
        <w:ind w:left="1418"/>
        <w:rPr>
          <w:rFonts w:ascii="Trebuchet MS" w:hAnsi="Trebuchet MS"/>
        </w:rPr>
      </w:pPr>
      <w:r w:rsidRPr="00DA73C2">
        <w:rPr>
          <w:rFonts w:ascii="Trebuchet MS" w:hAnsi="Trebuchet MS"/>
          <w:i/>
        </w:rPr>
        <w:t xml:space="preserve">Quit 51 </w:t>
      </w:r>
      <w:r w:rsidRPr="00DA73C2">
        <w:rPr>
          <w:rFonts w:ascii="Trebuchet MS" w:hAnsi="Trebuchet MS"/>
        </w:rPr>
        <w:t>and</w:t>
      </w:r>
      <w:r w:rsidRPr="00DA73C2">
        <w:rPr>
          <w:rFonts w:ascii="Trebuchet MS" w:hAnsi="Trebuchet MS"/>
          <w:i/>
        </w:rPr>
        <w:t xml:space="preserve"> </w:t>
      </w:r>
      <w:proofErr w:type="spellStart"/>
      <w:r w:rsidRPr="00DA73C2">
        <w:rPr>
          <w:rFonts w:ascii="Trebuchet MS" w:hAnsi="Trebuchet MS"/>
          <w:i/>
        </w:rPr>
        <w:t>Hearology</w:t>
      </w:r>
      <w:proofErr w:type="spellEnd"/>
      <w:r>
        <w:rPr>
          <w:rFonts w:ascii="Trebuchet MS" w:hAnsi="Trebuchet MS"/>
        </w:rPr>
        <w:t xml:space="preserve"> are now up and running.  In particular the </w:t>
      </w:r>
      <w:proofErr w:type="spellStart"/>
      <w:r w:rsidRPr="00DA73C2">
        <w:rPr>
          <w:rFonts w:ascii="Trebuchet MS" w:hAnsi="Trebuchet MS"/>
          <w:i/>
        </w:rPr>
        <w:t>Hearology</w:t>
      </w:r>
      <w:proofErr w:type="spellEnd"/>
      <w:r>
        <w:rPr>
          <w:rFonts w:ascii="Trebuchet MS" w:hAnsi="Trebuchet MS"/>
        </w:rPr>
        <w:t xml:space="preserve"> sessions are fully booked and appears to be going well.</w:t>
      </w:r>
    </w:p>
    <w:p w:rsidR="00DA73C2" w:rsidRDefault="00DA73C2" w:rsidP="00513137">
      <w:pPr>
        <w:pStyle w:val="Standard"/>
        <w:numPr>
          <w:ilvl w:val="0"/>
          <w:numId w:val="3"/>
        </w:numPr>
        <w:spacing w:after="60"/>
        <w:ind w:left="1417" w:hanging="357"/>
        <w:rPr>
          <w:rFonts w:ascii="Trebuchet MS" w:hAnsi="Trebuchet MS"/>
        </w:rPr>
      </w:pPr>
      <w:r w:rsidRPr="00DA73C2">
        <w:rPr>
          <w:rFonts w:ascii="Trebuchet MS" w:hAnsi="Trebuchet MS"/>
        </w:rPr>
        <w:t xml:space="preserve">The </w:t>
      </w:r>
      <w:r w:rsidR="00C33680">
        <w:rPr>
          <w:rFonts w:ascii="Trebuchet MS" w:hAnsi="Trebuchet MS"/>
        </w:rPr>
        <w:t xml:space="preserve">Chronic Disease targets are currently slightly behind those of last year and therefore this provision will be a focus in the </w:t>
      </w:r>
      <w:proofErr w:type="gramStart"/>
      <w:r w:rsidR="00C33680">
        <w:rPr>
          <w:rFonts w:ascii="Trebuchet MS" w:hAnsi="Trebuchet MS"/>
        </w:rPr>
        <w:t>new year</w:t>
      </w:r>
      <w:proofErr w:type="gramEnd"/>
      <w:r w:rsidR="00C33680">
        <w:rPr>
          <w:rFonts w:ascii="Trebuchet MS" w:hAnsi="Trebuchet MS"/>
        </w:rPr>
        <w:t>.</w:t>
      </w:r>
    </w:p>
    <w:p w:rsidR="00C33680" w:rsidRPr="00695DD7" w:rsidRDefault="00890B84" w:rsidP="00513137">
      <w:pPr>
        <w:pStyle w:val="Standard"/>
        <w:numPr>
          <w:ilvl w:val="0"/>
          <w:numId w:val="7"/>
        </w:numPr>
        <w:ind w:left="993" w:hanging="426"/>
        <w:rPr>
          <w:rFonts w:ascii="Trebuchet MS" w:hAnsi="Trebuchet MS"/>
          <w:u w:val="single"/>
        </w:rPr>
      </w:pPr>
      <w:r w:rsidRPr="00695DD7">
        <w:rPr>
          <w:rFonts w:ascii="Trebuchet MS" w:hAnsi="Trebuchet MS"/>
          <w:u w:val="single"/>
        </w:rPr>
        <w:t>An update on the recent changes to the appointments system</w:t>
      </w:r>
    </w:p>
    <w:p w:rsidR="00890B84" w:rsidRDefault="00890B84" w:rsidP="000F3BD1">
      <w:pPr>
        <w:pStyle w:val="Standard"/>
        <w:spacing w:after="40"/>
        <w:ind w:left="992"/>
        <w:rPr>
          <w:rFonts w:ascii="Trebuchet MS" w:hAnsi="Trebuchet MS"/>
        </w:rPr>
      </w:pPr>
      <w:r>
        <w:rPr>
          <w:rFonts w:ascii="Trebuchet MS" w:hAnsi="Trebuchet MS"/>
        </w:rPr>
        <w:t>RF reported that the system is going well and feedback from Reception s</w:t>
      </w:r>
      <w:r w:rsidR="00956926">
        <w:rPr>
          <w:rFonts w:ascii="Trebuchet MS" w:hAnsi="Trebuchet MS"/>
        </w:rPr>
        <w:t>taff is that there are very few</w:t>
      </w:r>
      <w:r>
        <w:rPr>
          <w:rFonts w:ascii="Trebuchet MS" w:hAnsi="Trebuchet MS"/>
        </w:rPr>
        <w:t xml:space="preserve"> patients queuing in the morning.  Those who have continued to queue were unaware of the changes to the system and consequently the Reception staff explained to them how the new system works.</w:t>
      </w:r>
    </w:p>
    <w:p w:rsidR="00695DD7" w:rsidRPr="00695DD7" w:rsidRDefault="00695DD7" w:rsidP="000F3BD1">
      <w:pPr>
        <w:pStyle w:val="Standard"/>
        <w:spacing w:after="40"/>
        <w:ind w:left="992"/>
        <w:rPr>
          <w:rFonts w:ascii="Trebuchet MS" w:hAnsi="Trebuchet MS"/>
          <w:i/>
        </w:rPr>
      </w:pPr>
      <w:r w:rsidRPr="00695DD7">
        <w:rPr>
          <w:rFonts w:ascii="Trebuchet MS" w:hAnsi="Trebuchet MS"/>
          <w:i/>
        </w:rPr>
        <w:t xml:space="preserve">It was noted by everyone present that this is a significant achievement for the benefit of the entire patient population and the staff should be wholeheartedly thanked. </w:t>
      </w:r>
      <w:r w:rsidR="007F4404">
        <w:rPr>
          <w:rFonts w:ascii="Trebuchet MS" w:hAnsi="Trebuchet MS"/>
          <w:i/>
        </w:rPr>
        <w:t xml:space="preserve"> This must also be celebrated </w:t>
      </w:r>
      <w:r w:rsidR="00956926">
        <w:rPr>
          <w:rFonts w:ascii="Trebuchet MS" w:hAnsi="Trebuchet MS"/>
          <w:i/>
        </w:rPr>
        <w:t xml:space="preserve">publicly </w:t>
      </w:r>
      <w:r w:rsidR="007F4404">
        <w:rPr>
          <w:rFonts w:ascii="Trebuchet MS" w:hAnsi="Trebuchet MS"/>
          <w:i/>
        </w:rPr>
        <w:t>at an appropriate point.</w:t>
      </w:r>
    </w:p>
    <w:p w:rsidR="00890B84" w:rsidRDefault="00890B84" w:rsidP="000F3BD1">
      <w:pPr>
        <w:pStyle w:val="Standard"/>
        <w:spacing w:after="40"/>
        <w:ind w:left="992"/>
        <w:rPr>
          <w:rFonts w:ascii="Trebuchet MS" w:hAnsi="Trebuchet MS"/>
        </w:rPr>
      </w:pPr>
      <w:r>
        <w:rPr>
          <w:rFonts w:ascii="Trebuchet MS" w:hAnsi="Trebuchet MS"/>
        </w:rPr>
        <w:t xml:space="preserve">RF </w:t>
      </w:r>
      <w:r w:rsidR="00695DD7">
        <w:rPr>
          <w:rFonts w:ascii="Trebuchet MS" w:hAnsi="Trebuchet MS"/>
        </w:rPr>
        <w:t>explained</w:t>
      </w:r>
      <w:r>
        <w:rPr>
          <w:rFonts w:ascii="Trebuchet MS" w:hAnsi="Trebuchet MS"/>
        </w:rPr>
        <w:t xml:space="preserve"> that ST was working very hard behind the scenes to ensure that capacity is match</w:t>
      </w:r>
      <w:r w:rsidR="00695DD7">
        <w:rPr>
          <w:rFonts w:ascii="Trebuchet MS" w:hAnsi="Trebuchet MS"/>
        </w:rPr>
        <w:t>ing</w:t>
      </w:r>
      <w:r>
        <w:rPr>
          <w:rFonts w:ascii="Trebuchet MS" w:hAnsi="Trebuchet MS"/>
        </w:rPr>
        <w:t xml:space="preserve"> demand</w:t>
      </w:r>
      <w:r w:rsidR="00695DD7">
        <w:rPr>
          <w:rFonts w:ascii="Trebuchet MS" w:hAnsi="Trebuchet MS"/>
        </w:rPr>
        <w:t>.</w:t>
      </w:r>
    </w:p>
    <w:p w:rsidR="00695DD7" w:rsidRDefault="00695DD7" w:rsidP="000F3BD1">
      <w:pPr>
        <w:pStyle w:val="Standard"/>
        <w:spacing w:after="40"/>
        <w:ind w:left="992"/>
        <w:rPr>
          <w:rFonts w:ascii="Trebuchet MS" w:hAnsi="Trebuchet MS"/>
        </w:rPr>
      </w:pPr>
      <w:r>
        <w:rPr>
          <w:rFonts w:ascii="Trebuchet MS" w:hAnsi="Trebuchet MS"/>
        </w:rPr>
        <w:t xml:space="preserve">RF and ST are checking the system every morning and to date there have been very few ‘glitches’.  One issue that is being closely monitored is the slight increase in DNAs. </w:t>
      </w:r>
    </w:p>
    <w:p w:rsidR="00695DD7" w:rsidRDefault="00695DD7" w:rsidP="000F3BD1">
      <w:pPr>
        <w:pStyle w:val="Standard"/>
        <w:spacing w:after="40"/>
        <w:ind w:left="992"/>
        <w:rPr>
          <w:rFonts w:ascii="Trebuchet MS" w:hAnsi="Trebuchet MS"/>
        </w:rPr>
      </w:pPr>
      <w:r>
        <w:rPr>
          <w:rFonts w:ascii="Trebuchet MS" w:hAnsi="Trebuchet MS"/>
        </w:rPr>
        <w:t xml:space="preserve">RF added that the success of the new system is in part due to the new server which was proving to be a very good investment.  </w:t>
      </w:r>
    </w:p>
    <w:p w:rsidR="00695DD7" w:rsidRDefault="00695DD7" w:rsidP="000F3BD1">
      <w:pPr>
        <w:pStyle w:val="Standard"/>
        <w:ind w:left="993"/>
        <w:rPr>
          <w:rFonts w:ascii="Trebuchet MS" w:hAnsi="Trebuchet MS"/>
        </w:rPr>
      </w:pPr>
      <w:r>
        <w:rPr>
          <w:rFonts w:ascii="Trebuchet MS" w:hAnsi="Trebuchet MS"/>
        </w:rPr>
        <w:t>Some members of the Core Group reported that they had accessed the new system very easily.</w:t>
      </w:r>
    </w:p>
    <w:p w:rsidR="00695DD7" w:rsidRDefault="00695DD7" w:rsidP="000F3BD1">
      <w:pPr>
        <w:pStyle w:val="Standard"/>
        <w:spacing w:after="60"/>
        <w:ind w:left="992"/>
        <w:rPr>
          <w:rFonts w:ascii="Trebuchet MS" w:hAnsi="Trebuchet MS"/>
        </w:rPr>
      </w:pPr>
      <w:r>
        <w:rPr>
          <w:rFonts w:ascii="Trebuchet MS" w:hAnsi="Trebuchet MS"/>
        </w:rPr>
        <w:t xml:space="preserve">RF thanked NH for the Waiting Room artwork which he feels is significantly </w:t>
      </w:r>
      <w:r w:rsidR="007F4404">
        <w:rPr>
          <w:rFonts w:ascii="Trebuchet MS" w:hAnsi="Trebuchet MS"/>
        </w:rPr>
        <w:t>benefitting</w:t>
      </w:r>
      <w:r>
        <w:rPr>
          <w:rFonts w:ascii="Trebuchet MS" w:hAnsi="Trebuchet MS"/>
        </w:rPr>
        <w:t xml:space="preserve"> the </w:t>
      </w:r>
      <w:r w:rsidR="007F4404">
        <w:rPr>
          <w:rFonts w:ascii="Trebuchet MS" w:hAnsi="Trebuchet MS"/>
        </w:rPr>
        <w:t>well-being of patients.</w:t>
      </w:r>
    </w:p>
    <w:p w:rsidR="007F4404" w:rsidRDefault="007F4404" w:rsidP="00513137">
      <w:pPr>
        <w:pStyle w:val="Standard"/>
        <w:numPr>
          <w:ilvl w:val="0"/>
          <w:numId w:val="7"/>
        </w:numPr>
        <w:ind w:left="993" w:hanging="426"/>
        <w:rPr>
          <w:rFonts w:ascii="Trebuchet MS" w:hAnsi="Trebuchet MS"/>
          <w:u w:val="single"/>
        </w:rPr>
      </w:pPr>
      <w:r w:rsidRPr="007F4404">
        <w:rPr>
          <w:rFonts w:ascii="Trebuchet MS" w:hAnsi="Trebuchet MS"/>
          <w:u w:val="single"/>
        </w:rPr>
        <w:t>Revising the Self-Referral for entry into mental health support</w:t>
      </w:r>
    </w:p>
    <w:p w:rsidR="007F4404" w:rsidRDefault="007F4404" w:rsidP="00956926">
      <w:pPr>
        <w:pStyle w:val="Standard"/>
        <w:spacing w:after="40"/>
        <w:ind w:left="992"/>
        <w:rPr>
          <w:rFonts w:ascii="Trebuchet MS" w:hAnsi="Trebuchet MS"/>
        </w:rPr>
      </w:pPr>
      <w:r w:rsidRPr="007F4404">
        <w:rPr>
          <w:rFonts w:ascii="Trebuchet MS" w:hAnsi="Trebuchet MS"/>
        </w:rPr>
        <w:t xml:space="preserve">This </w:t>
      </w:r>
      <w:r>
        <w:rPr>
          <w:rFonts w:ascii="Trebuchet MS" w:hAnsi="Trebuchet MS"/>
        </w:rPr>
        <w:t>was rescheduled for the agenda of the next Core Meeting.</w:t>
      </w:r>
    </w:p>
    <w:p w:rsidR="00580594" w:rsidRPr="00580594" w:rsidRDefault="00580594" w:rsidP="00956926">
      <w:pPr>
        <w:pStyle w:val="Standard"/>
        <w:spacing w:after="60"/>
        <w:ind w:left="992"/>
        <w:rPr>
          <w:rFonts w:ascii="Trebuchet MS" w:hAnsi="Trebuchet MS"/>
          <w:i/>
        </w:rPr>
      </w:pPr>
      <w:r w:rsidRPr="00580594">
        <w:rPr>
          <w:rFonts w:ascii="Trebuchet MS" w:hAnsi="Trebuchet MS"/>
          <w:u w:val="single"/>
        </w:rPr>
        <w:t>Action</w:t>
      </w:r>
      <w:r>
        <w:rPr>
          <w:rFonts w:ascii="Trebuchet MS" w:hAnsi="Trebuchet MS"/>
          <w:u w:val="single"/>
        </w:rPr>
        <w:t>:</w:t>
      </w:r>
      <w:r w:rsidRPr="00956926">
        <w:rPr>
          <w:rFonts w:ascii="Trebuchet MS" w:hAnsi="Trebuchet MS"/>
        </w:rPr>
        <w:t xml:space="preserve">  </w:t>
      </w:r>
      <w:r w:rsidRPr="00580594">
        <w:rPr>
          <w:rFonts w:ascii="Trebuchet MS" w:hAnsi="Trebuchet MS"/>
          <w:i/>
        </w:rPr>
        <w:t>DH to place on</w:t>
      </w:r>
      <w:r>
        <w:rPr>
          <w:rFonts w:ascii="Trebuchet MS" w:hAnsi="Trebuchet MS"/>
          <w:i/>
        </w:rPr>
        <w:t xml:space="preserve"> the</w:t>
      </w:r>
      <w:r w:rsidRPr="00580594">
        <w:rPr>
          <w:rFonts w:ascii="Trebuchet MS" w:hAnsi="Trebuchet MS"/>
          <w:i/>
        </w:rPr>
        <w:t xml:space="preserve"> agenda for </w:t>
      </w:r>
      <w:r>
        <w:rPr>
          <w:rFonts w:ascii="Trebuchet MS" w:hAnsi="Trebuchet MS"/>
          <w:i/>
        </w:rPr>
        <w:t xml:space="preserve">the next </w:t>
      </w:r>
      <w:r w:rsidRPr="00580594">
        <w:rPr>
          <w:rFonts w:ascii="Trebuchet MS" w:hAnsi="Trebuchet MS"/>
          <w:i/>
        </w:rPr>
        <w:t xml:space="preserve">Core Meeting </w:t>
      </w:r>
      <w:r>
        <w:rPr>
          <w:rFonts w:ascii="Trebuchet MS" w:hAnsi="Trebuchet MS"/>
          <w:i/>
        </w:rPr>
        <w:t>(24</w:t>
      </w:r>
      <w:r w:rsidRPr="00580594">
        <w:rPr>
          <w:rFonts w:ascii="Trebuchet MS" w:hAnsi="Trebuchet MS"/>
          <w:i/>
        </w:rPr>
        <w:t xml:space="preserve"> January 2017</w:t>
      </w:r>
      <w:r>
        <w:rPr>
          <w:rFonts w:ascii="Trebuchet MS" w:hAnsi="Trebuchet MS"/>
          <w:i/>
        </w:rPr>
        <w:t>).</w:t>
      </w:r>
    </w:p>
    <w:p w:rsidR="007F4404" w:rsidRPr="007F4404" w:rsidRDefault="007F4404" w:rsidP="00513137">
      <w:pPr>
        <w:pStyle w:val="Standard"/>
        <w:numPr>
          <w:ilvl w:val="0"/>
          <w:numId w:val="7"/>
        </w:numPr>
        <w:ind w:left="993" w:hanging="426"/>
        <w:rPr>
          <w:rFonts w:ascii="Trebuchet MS" w:hAnsi="Trebuchet MS"/>
          <w:u w:val="single"/>
        </w:rPr>
      </w:pPr>
      <w:r w:rsidRPr="007F4404">
        <w:rPr>
          <w:rFonts w:ascii="Trebuchet MS" w:hAnsi="Trebuchet MS"/>
          <w:u w:val="single"/>
        </w:rPr>
        <w:t>Update on the new service ‘</w:t>
      </w:r>
      <w:proofErr w:type="spellStart"/>
      <w:r w:rsidRPr="007F4404">
        <w:rPr>
          <w:rFonts w:ascii="Trebuchet MS" w:hAnsi="Trebuchet MS"/>
          <w:u w:val="single"/>
        </w:rPr>
        <w:t>Hearology</w:t>
      </w:r>
      <w:proofErr w:type="spellEnd"/>
      <w:r w:rsidRPr="007F4404">
        <w:rPr>
          <w:rFonts w:ascii="Trebuchet MS" w:hAnsi="Trebuchet MS"/>
          <w:u w:val="single"/>
        </w:rPr>
        <w:t>’</w:t>
      </w:r>
    </w:p>
    <w:p w:rsidR="007F4404" w:rsidRDefault="007F4404" w:rsidP="00956926">
      <w:pPr>
        <w:pStyle w:val="Standard"/>
        <w:spacing w:after="60"/>
        <w:ind w:left="992"/>
        <w:rPr>
          <w:rFonts w:ascii="Trebuchet MS" w:hAnsi="Trebuchet MS"/>
          <w:u w:val="single"/>
        </w:rPr>
      </w:pPr>
      <w:r w:rsidRPr="007F4404">
        <w:rPr>
          <w:rFonts w:ascii="Trebuchet MS" w:hAnsi="Trebuchet MS"/>
        </w:rPr>
        <w:t>This</w:t>
      </w:r>
      <w:r>
        <w:rPr>
          <w:rFonts w:ascii="Trebuchet MS" w:hAnsi="Trebuchet MS"/>
          <w:u w:val="single"/>
        </w:rPr>
        <w:t xml:space="preserve"> </w:t>
      </w:r>
      <w:r w:rsidRPr="007F4404">
        <w:rPr>
          <w:rFonts w:ascii="Trebuchet MS" w:hAnsi="Trebuchet MS"/>
        </w:rPr>
        <w:t>was discussed earlier in the meeting.</w:t>
      </w:r>
      <w:r>
        <w:rPr>
          <w:rFonts w:ascii="Trebuchet MS" w:hAnsi="Trebuchet MS"/>
          <w:u w:val="single"/>
        </w:rPr>
        <w:t xml:space="preserve"> </w:t>
      </w:r>
    </w:p>
    <w:p w:rsidR="007F4404" w:rsidRDefault="007F4404" w:rsidP="00513137">
      <w:pPr>
        <w:pStyle w:val="Standard"/>
        <w:numPr>
          <w:ilvl w:val="0"/>
          <w:numId w:val="7"/>
        </w:numPr>
        <w:ind w:hanging="503"/>
        <w:rPr>
          <w:rFonts w:ascii="Trebuchet MS" w:hAnsi="Trebuchet MS"/>
          <w:u w:val="single"/>
        </w:rPr>
      </w:pPr>
      <w:r w:rsidRPr="007F4404">
        <w:rPr>
          <w:rFonts w:ascii="Trebuchet MS" w:hAnsi="Trebuchet MS"/>
          <w:u w:val="single"/>
        </w:rPr>
        <w:t>Feedback from recent CCG meeting</w:t>
      </w:r>
    </w:p>
    <w:p w:rsidR="007F4404" w:rsidRPr="007F4404" w:rsidRDefault="007F4404" w:rsidP="000F3BD1">
      <w:pPr>
        <w:pStyle w:val="Standard"/>
        <w:spacing w:after="60"/>
        <w:ind w:left="1072"/>
        <w:rPr>
          <w:rFonts w:ascii="Trebuchet MS" w:hAnsi="Trebuchet MS"/>
        </w:rPr>
      </w:pPr>
      <w:r w:rsidRPr="007F4404">
        <w:rPr>
          <w:rFonts w:ascii="Trebuchet MS" w:hAnsi="Trebuchet MS"/>
        </w:rPr>
        <w:t xml:space="preserve">RF </w:t>
      </w:r>
      <w:r>
        <w:rPr>
          <w:rFonts w:ascii="Trebuchet MS" w:hAnsi="Trebuchet MS"/>
        </w:rPr>
        <w:t xml:space="preserve">found the meeting very helpful and it was an opportunity to discuss many issues. </w:t>
      </w:r>
    </w:p>
    <w:p w:rsidR="00575F48" w:rsidRDefault="00575F48" w:rsidP="000F3BD1">
      <w:pPr>
        <w:pStyle w:val="Standard"/>
        <w:ind w:left="993" w:hanging="426"/>
        <w:rPr>
          <w:rFonts w:ascii="Trebuchet MS" w:hAnsi="Trebuchet MS"/>
        </w:rPr>
      </w:pPr>
      <w:r>
        <w:rPr>
          <w:rFonts w:ascii="Trebuchet MS" w:hAnsi="Trebuchet MS"/>
        </w:rPr>
        <w:t xml:space="preserve">RF then provided an update on the </w:t>
      </w:r>
      <w:r w:rsidRPr="00575F48">
        <w:rPr>
          <w:rFonts w:ascii="Trebuchet MS" w:hAnsi="Trebuchet MS"/>
          <w:u w:val="single"/>
        </w:rPr>
        <w:t>premises</w:t>
      </w:r>
      <w:r>
        <w:rPr>
          <w:rFonts w:ascii="Trebuchet MS" w:hAnsi="Trebuchet MS"/>
        </w:rPr>
        <w:t>:</w:t>
      </w:r>
    </w:p>
    <w:p w:rsidR="00DF00E3" w:rsidRDefault="00DF00E3" w:rsidP="00513137">
      <w:pPr>
        <w:pStyle w:val="Standard"/>
        <w:numPr>
          <w:ilvl w:val="0"/>
          <w:numId w:val="8"/>
        </w:numPr>
        <w:ind w:left="1418"/>
        <w:rPr>
          <w:rFonts w:ascii="Trebuchet MS" w:hAnsi="Trebuchet MS"/>
        </w:rPr>
      </w:pPr>
      <w:r>
        <w:rPr>
          <w:rFonts w:ascii="Trebuchet MS" w:hAnsi="Trebuchet MS"/>
        </w:rPr>
        <w:t xml:space="preserve">An application for a Minor Improvement Grant has been submitted to the CCG, who are collating </w:t>
      </w:r>
      <w:r w:rsidR="00956926">
        <w:rPr>
          <w:rFonts w:ascii="Trebuchet MS" w:hAnsi="Trebuchet MS"/>
        </w:rPr>
        <w:t xml:space="preserve">responses </w:t>
      </w:r>
      <w:r>
        <w:rPr>
          <w:rFonts w:ascii="Trebuchet MS" w:hAnsi="Trebuchet MS"/>
        </w:rPr>
        <w:t>before sending to NHS England.  No response, yet but a request for further information has been received, which is thought to be hopeful.  Once again SHC will only receive 66% of the funding!</w:t>
      </w:r>
    </w:p>
    <w:p w:rsidR="00DF00E3" w:rsidRDefault="00DF00E3" w:rsidP="00513137">
      <w:pPr>
        <w:pStyle w:val="Standard"/>
        <w:numPr>
          <w:ilvl w:val="0"/>
          <w:numId w:val="8"/>
        </w:numPr>
        <w:ind w:left="1418"/>
        <w:rPr>
          <w:rFonts w:ascii="Trebuchet MS" w:hAnsi="Trebuchet MS"/>
        </w:rPr>
      </w:pPr>
      <w:r>
        <w:rPr>
          <w:rFonts w:ascii="Trebuchet MS" w:hAnsi="Trebuchet MS"/>
        </w:rPr>
        <w:t xml:space="preserve">Unfortunately an application to the Estates and Technical Transformation </w:t>
      </w:r>
      <w:r>
        <w:rPr>
          <w:rFonts w:ascii="Trebuchet MS" w:hAnsi="Trebuchet MS"/>
        </w:rPr>
        <w:lastRenderedPageBreak/>
        <w:t>Fund was unsuccessful.  However</w:t>
      </w:r>
      <w:r w:rsidR="00BC1777">
        <w:rPr>
          <w:rFonts w:ascii="Trebuchet MS" w:hAnsi="Trebuchet MS"/>
        </w:rPr>
        <w:t xml:space="preserve"> we are hoping that </w:t>
      </w:r>
      <w:r>
        <w:rPr>
          <w:rFonts w:ascii="Trebuchet MS" w:hAnsi="Trebuchet MS"/>
        </w:rPr>
        <w:t xml:space="preserve">internet investment </w:t>
      </w:r>
      <w:r w:rsidR="002E7EEF">
        <w:rPr>
          <w:rFonts w:ascii="Trebuchet MS" w:hAnsi="Trebuchet MS"/>
        </w:rPr>
        <w:t xml:space="preserve">will be made </w:t>
      </w:r>
      <w:r>
        <w:rPr>
          <w:rFonts w:ascii="Trebuchet MS" w:hAnsi="Trebuchet MS"/>
        </w:rPr>
        <w:t xml:space="preserve">at </w:t>
      </w:r>
      <w:r w:rsidRPr="00956926">
        <w:rPr>
          <w:rFonts w:ascii="Trebuchet MS" w:hAnsi="Trebuchet MS"/>
        </w:rPr>
        <w:t>Ash</w:t>
      </w:r>
      <w:r w:rsidR="00956926" w:rsidRPr="00956926">
        <w:rPr>
          <w:rFonts w:ascii="Trebuchet MS" w:hAnsi="Trebuchet MS"/>
        </w:rPr>
        <w:t>ton Lodge</w:t>
      </w:r>
      <w:r w:rsidR="00956926">
        <w:rPr>
          <w:rFonts w:ascii="Trebuchet MS" w:hAnsi="Trebuchet MS"/>
          <w:i/>
        </w:rPr>
        <w:t xml:space="preserve"> </w:t>
      </w:r>
      <w:r>
        <w:rPr>
          <w:rFonts w:ascii="Trebuchet MS" w:hAnsi="Trebuchet MS"/>
        </w:rPr>
        <w:t xml:space="preserve">Nursing Home </w:t>
      </w:r>
      <w:r w:rsidR="00BC1777">
        <w:rPr>
          <w:rFonts w:ascii="Trebuchet MS" w:hAnsi="Trebuchet MS"/>
        </w:rPr>
        <w:t xml:space="preserve">via the fund </w:t>
      </w:r>
      <w:r w:rsidR="002E7EEF">
        <w:rPr>
          <w:rFonts w:ascii="Trebuchet MS" w:hAnsi="Trebuchet MS"/>
        </w:rPr>
        <w:t xml:space="preserve">and this will enable doctors to retrieve patients’ notes whilst </w:t>
      </w:r>
      <w:r w:rsidR="00AB7718">
        <w:rPr>
          <w:rFonts w:ascii="Trebuchet MS" w:hAnsi="Trebuchet MS"/>
        </w:rPr>
        <w:t xml:space="preserve">visiting </w:t>
      </w:r>
      <w:r w:rsidR="002E7EEF">
        <w:rPr>
          <w:rFonts w:ascii="Trebuchet MS" w:hAnsi="Trebuchet MS"/>
        </w:rPr>
        <w:t>the Home.</w:t>
      </w:r>
    </w:p>
    <w:p w:rsidR="002E7EEF" w:rsidRDefault="002E7EEF" w:rsidP="00513137">
      <w:pPr>
        <w:pStyle w:val="Standard"/>
        <w:numPr>
          <w:ilvl w:val="0"/>
          <w:numId w:val="8"/>
        </w:numPr>
        <w:ind w:left="1418"/>
        <w:rPr>
          <w:rFonts w:ascii="Trebuchet MS" w:hAnsi="Trebuchet MS"/>
        </w:rPr>
      </w:pPr>
      <w:r>
        <w:rPr>
          <w:rFonts w:ascii="Trebuchet MS" w:hAnsi="Trebuchet MS"/>
        </w:rPr>
        <w:t>RF explained that the CCG has designed three hubs for NW Surrey, the purpose being to provide support for the frail and elderly who aren’t in need of hospital care but do need other specialist care.  To-date only one of the three Hubs has been established and that is in Woking.  The doctors at the Practice are disappointed that the other hubs have yet to be established because the distance to Woking makes it very unlikely that SHC patients will access this provision.</w:t>
      </w:r>
    </w:p>
    <w:p w:rsidR="002E7EEF" w:rsidRDefault="002E7EEF" w:rsidP="00513137">
      <w:pPr>
        <w:pStyle w:val="Standard"/>
        <w:numPr>
          <w:ilvl w:val="0"/>
          <w:numId w:val="8"/>
        </w:numPr>
        <w:ind w:left="1418"/>
        <w:rPr>
          <w:rFonts w:ascii="Trebuchet MS" w:hAnsi="Trebuchet MS"/>
        </w:rPr>
      </w:pPr>
      <w:r>
        <w:rPr>
          <w:rFonts w:ascii="Trebuchet MS" w:hAnsi="Trebuchet MS"/>
        </w:rPr>
        <w:t>As part of the new telephone contract</w:t>
      </w:r>
      <w:r w:rsidR="00956926">
        <w:rPr>
          <w:rFonts w:ascii="Trebuchet MS" w:hAnsi="Trebuchet MS"/>
        </w:rPr>
        <w:t>,</w:t>
      </w:r>
      <w:r>
        <w:rPr>
          <w:rFonts w:ascii="Trebuchet MS" w:hAnsi="Trebuchet MS"/>
        </w:rPr>
        <w:t xml:space="preserve"> infrastructure will be in place in all the rooms to enable potential joint use in the future.</w:t>
      </w:r>
    </w:p>
    <w:p w:rsidR="002E7EEF" w:rsidRDefault="002E7EEF" w:rsidP="00513137">
      <w:pPr>
        <w:pStyle w:val="Standard"/>
        <w:numPr>
          <w:ilvl w:val="0"/>
          <w:numId w:val="8"/>
        </w:numPr>
        <w:ind w:left="1418"/>
        <w:rPr>
          <w:rFonts w:ascii="Trebuchet MS" w:hAnsi="Trebuchet MS"/>
        </w:rPr>
      </w:pPr>
      <w:r>
        <w:rPr>
          <w:rFonts w:ascii="Trebuchet MS" w:hAnsi="Trebuchet MS"/>
        </w:rPr>
        <w:t xml:space="preserve">Resolving the increased service charges </w:t>
      </w:r>
      <w:r w:rsidR="00184DC0">
        <w:rPr>
          <w:rFonts w:ascii="Trebuchet MS" w:hAnsi="Trebuchet MS"/>
        </w:rPr>
        <w:t xml:space="preserve">remains an issue and </w:t>
      </w:r>
      <w:r>
        <w:rPr>
          <w:rFonts w:ascii="Trebuchet MS" w:hAnsi="Trebuchet MS"/>
        </w:rPr>
        <w:t xml:space="preserve">is having a negative impact </w:t>
      </w:r>
      <w:r w:rsidR="00184DC0">
        <w:rPr>
          <w:rFonts w:ascii="Trebuchet MS" w:hAnsi="Trebuchet MS"/>
        </w:rPr>
        <w:t xml:space="preserve">on future plans.  RF and DG continue to attend meetings to resolve this matter but it is time consuming and reduces doctor availability.  </w:t>
      </w:r>
    </w:p>
    <w:p w:rsidR="00DB1C7A" w:rsidRDefault="00184DC0" w:rsidP="00513137">
      <w:pPr>
        <w:pStyle w:val="Standard"/>
        <w:numPr>
          <w:ilvl w:val="0"/>
          <w:numId w:val="8"/>
        </w:numPr>
        <w:ind w:left="1418"/>
        <w:rPr>
          <w:rFonts w:ascii="Trebuchet MS" w:hAnsi="Trebuchet MS"/>
        </w:rPr>
      </w:pPr>
      <w:r>
        <w:rPr>
          <w:rFonts w:ascii="Trebuchet MS" w:hAnsi="Trebuchet MS"/>
        </w:rPr>
        <w:t>Now that the funding has been received, RF has submitted a p</w:t>
      </w:r>
      <w:r w:rsidRPr="00184DC0">
        <w:rPr>
          <w:rFonts w:ascii="Trebuchet MS" w:hAnsi="Trebuchet MS"/>
        </w:rPr>
        <w:t xml:space="preserve">lanning permission </w:t>
      </w:r>
      <w:r>
        <w:rPr>
          <w:rFonts w:ascii="Trebuchet MS" w:hAnsi="Trebuchet MS"/>
        </w:rPr>
        <w:t>application to enable the relocation of patients’ notes from the main office.</w:t>
      </w:r>
    </w:p>
    <w:p w:rsidR="00891F44" w:rsidRDefault="00184DC0" w:rsidP="00513137">
      <w:pPr>
        <w:pStyle w:val="Standard"/>
        <w:numPr>
          <w:ilvl w:val="0"/>
          <w:numId w:val="8"/>
        </w:numPr>
        <w:ind w:left="1418"/>
        <w:rPr>
          <w:rFonts w:ascii="Trebuchet MS" w:hAnsi="Trebuchet MS"/>
        </w:rPr>
      </w:pPr>
      <w:r>
        <w:rPr>
          <w:rFonts w:ascii="Trebuchet MS" w:hAnsi="Trebuchet MS"/>
        </w:rPr>
        <w:t xml:space="preserve">RF reported that he has asked VHC if it is possible to share a treatment room, thereby enabling minor surgery to begin at SHC, unfortunately he has received no </w:t>
      </w:r>
      <w:r w:rsidR="00BC1777">
        <w:rPr>
          <w:rFonts w:ascii="Trebuchet MS" w:hAnsi="Trebuchet MS"/>
        </w:rPr>
        <w:t xml:space="preserve">positive </w:t>
      </w:r>
      <w:r>
        <w:rPr>
          <w:rFonts w:ascii="Trebuchet MS" w:hAnsi="Trebuchet MS"/>
        </w:rPr>
        <w:t>response</w:t>
      </w:r>
      <w:r w:rsidR="00BC1777">
        <w:rPr>
          <w:rFonts w:ascii="Trebuchet MS" w:hAnsi="Trebuchet MS"/>
        </w:rPr>
        <w:t xml:space="preserve"> yet</w:t>
      </w:r>
      <w:r>
        <w:rPr>
          <w:rFonts w:ascii="Trebuchet MS" w:hAnsi="Trebuchet MS"/>
        </w:rPr>
        <w:t>.</w:t>
      </w:r>
    </w:p>
    <w:p w:rsidR="00184DC0" w:rsidRDefault="00184DC0" w:rsidP="000F3BD1">
      <w:pPr>
        <w:pStyle w:val="Standard"/>
        <w:ind w:left="1418"/>
        <w:rPr>
          <w:rFonts w:ascii="Trebuchet MS" w:hAnsi="Trebuchet MS"/>
        </w:rPr>
      </w:pPr>
      <w:r>
        <w:rPr>
          <w:rFonts w:ascii="Trebuchet MS" w:hAnsi="Trebuchet MS"/>
        </w:rPr>
        <w:t xml:space="preserve">RF has asked the CCG if he can meet, and be involved, with the new </w:t>
      </w:r>
      <w:r w:rsidR="00956926">
        <w:rPr>
          <w:rFonts w:ascii="Trebuchet MS" w:hAnsi="Trebuchet MS"/>
        </w:rPr>
        <w:t>provide</w:t>
      </w:r>
      <w:r>
        <w:rPr>
          <w:rFonts w:ascii="Trebuchet MS" w:hAnsi="Trebuchet MS"/>
        </w:rPr>
        <w:t>r as soon as possible to ensure that the Practice can build a good relationship from the start of the new contract.</w:t>
      </w:r>
    </w:p>
    <w:p w:rsidR="00184DC0" w:rsidRDefault="009E1677" w:rsidP="00956926">
      <w:pPr>
        <w:pStyle w:val="Standard"/>
        <w:numPr>
          <w:ilvl w:val="0"/>
          <w:numId w:val="9"/>
        </w:numPr>
        <w:spacing w:after="180"/>
        <w:ind w:left="1417" w:hanging="357"/>
        <w:rPr>
          <w:rFonts w:ascii="Trebuchet MS" w:hAnsi="Trebuchet MS"/>
        </w:rPr>
      </w:pPr>
      <w:r>
        <w:rPr>
          <w:rFonts w:ascii="Trebuchet MS" w:hAnsi="Trebuchet MS"/>
        </w:rPr>
        <w:t xml:space="preserve">Following a comment received at the Open Meeting about the extremely poor and hazardous condition of the car park RF has contacted NHS Properties.  </w:t>
      </w:r>
    </w:p>
    <w:p w:rsidR="00A063FC" w:rsidRPr="00A063FC" w:rsidRDefault="009E1677" w:rsidP="000F3BD1">
      <w:pPr>
        <w:pStyle w:val="Standard"/>
        <w:ind w:left="426" w:hanging="426"/>
        <w:rPr>
          <w:rFonts w:ascii="Trebuchet MS" w:hAnsi="Trebuchet MS"/>
          <w:b/>
          <w:bCs/>
        </w:rPr>
      </w:pPr>
      <w:r>
        <w:rPr>
          <w:rFonts w:ascii="Trebuchet MS" w:hAnsi="Trebuchet MS"/>
          <w:b/>
          <w:bCs/>
        </w:rPr>
        <w:t>5</w:t>
      </w:r>
      <w:r w:rsidR="00D91F2B">
        <w:rPr>
          <w:rFonts w:ascii="Trebuchet MS" w:hAnsi="Trebuchet MS"/>
          <w:b/>
          <w:bCs/>
        </w:rPr>
        <w:t>.</w:t>
      </w:r>
      <w:r w:rsidR="00891F44">
        <w:rPr>
          <w:rFonts w:ascii="Trebuchet MS" w:hAnsi="Trebuchet MS"/>
          <w:b/>
          <w:bCs/>
        </w:rPr>
        <w:tab/>
      </w:r>
      <w:r w:rsidR="002103D4" w:rsidRPr="00C619EB">
        <w:rPr>
          <w:rFonts w:ascii="Trebuchet MS" w:hAnsi="Trebuchet MS"/>
          <w:b/>
          <w:bCs/>
        </w:rPr>
        <w:t>Help disseminate information:</w:t>
      </w:r>
    </w:p>
    <w:p w:rsidR="000949A8" w:rsidRPr="0090051F" w:rsidRDefault="000949A8" w:rsidP="00513137">
      <w:pPr>
        <w:pStyle w:val="ListParagraph"/>
        <w:numPr>
          <w:ilvl w:val="0"/>
          <w:numId w:val="5"/>
        </w:numPr>
        <w:spacing w:after="0" w:line="240" w:lineRule="auto"/>
        <w:ind w:left="992" w:hanging="357"/>
        <w:contextualSpacing w:val="0"/>
        <w:rPr>
          <w:rFonts w:ascii="Trebuchet MS" w:hAnsi="Trebuchet MS"/>
          <w:i/>
          <w:sz w:val="24"/>
          <w:szCs w:val="24"/>
          <w:u w:val="single"/>
        </w:rPr>
      </w:pPr>
      <w:r w:rsidRPr="0090051F">
        <w:rPr>
          <w:rFonts w:ascii="Trebuchet MS" w:hAnsi="Trebuchet MS"/>
          <w:sz w:val="24"/>
          <w:szCs w:val="24"/>
          <w:u w:val="single"/>
        </w:rPr>
        <w:t xml:space="preserve">SHC </w:t>
      </w:r>
      <w:r w:rsidR="00A97B7E" w:rsidRPr="0090051F">
        <w:rPr>
          <w:rFonts w:ascii="Trebuchet MS" w:hAnsi="Trebuchet MS"/>
          <w:sz w:val="24"/>
          <w:szCs w:val="24"/>
          <w:u w:val="single"/>
        </w:rPr>
        <w:t>P</w:t>
      </w:r>
      <w:r w:rsidRPr="0090051F">
        <w:rPr>
          <w:rFonts w:ascii="Trebuchet MS" w:hAnsi="Trebuchet MS"/>
          <w:sz w:val="24"/>
          <w:szCs w:val="24"/>
          <w:u w:val="single"/>
        </w:rPr>
        <w:t>ersonnel</w:t>
      </w:r>
      <w:r w:rsidRPr="0090051F">
        <w:rPr>
          <w:rFonts w:ascii="Trebuchet MS" w:hAnsi="Trebuchet MS"/>
          <w:i/>
          <w:sz w:val="24"/>
          <w:szCs w:val="24"/>
          <w:u w:val="single"/>
        </w:rPr>
        <w:t xml:space="preserve"> </w:t>
      </w:r>
      <w:r w:rsidRPr="0090051F">
        <w:rPr>
          <w:rFonts w:ascii="Trebuchet MS" w:hAnsi="Trebuchet MS"/>
          <w:sz w:val="24"/>
          <w:szCs w:val="24"/>
          <w:u w:val="single"/>
        </w:rPr>
        <w:t xml:space="preserve">Structure Chart </w:t>
      </w:r>
    </w:p>
    <w:p w:rsidR="00BA1EC6" w:rsidRDefault="00A97B7E" w:rsidP="000F3BD1">
      <w:pPr>
        <w:pStyle w:val="ListParagraph"/>
        <w:spacing w:after="0" w:line="240" w:lineRule="auto"/>
        <w:ind w:left="992"/>
        <w:contextualSpacing w:val="0"/>
        <w:rPr>
          <w:rFonts w:ascii="Trebuchet MS" w:hAnsi="Trebuchet MS"/>
          <w:sz w:val="24"/>
          <w:szCs w:val="24"/>
        </w:rPr>
      </w:pPr>
      <w:r w:rsidRPr="00A97B7E">
        <w:rPr>
          <w:rFonts w:ascii="Trebuchet MS" w:hAnsi="Trebuchet MS"/>
          <w:sz w:val="24"/>
          <w:szCs w:val="24"/>
        </w:rPr>
        <w:t>RF</w:t>
      </w:r>
      <w:r>
        <w:rPr>
          <w:rFonts w:ascii="Trebuchet MS" w:hAnsi="Trebuchet MS"/>
          <w:sz w:val="24"/>
          <w:szCs w:val="24"/>
        </w:rPr>
        <w:t xml:space="preserve"> suggested that when the Reception renovation is completed a personnel chart will be displayed in the area. It was also agreed that the ‘personnel board’ outside SHC will be removed since it </w:t>
      </w:r>
      <w:r w:rsidR="00BA1EC6">
        <w:rPr>
          <w:rFonts w:ascii="Trebuchet MS" w:hAnsi="Trebuchet MS"/>
          <w:sz w:val="24"/>
          <w:szCs w:val="24"/>
        </w:rPr>
        <w:t>bears</w:t>
      </w:r>
      <w:r>
        <w:rPr>
          <w:rFonts w:ascii="Trebuchet MS" w:hAnsi="Trebuchet MS"/>
          <w:sz w:val="24"/>
          <w:szCs w:val="24"/>
        </w:rPr>
        <w:t xml:space="preserve"> no resemblance to the </w:t>
      </w:r>
      <w:r w:rsidR="00BA1EC6">
        <w:rPr>
          <w:rFonts w:ascii="Trebuchet MS" w:hAnsi="Trebuchet MS"/>
          <w:sz w:val="24"/>
          <w:szCs w:val="24"/>
        </w:rPr>
        <w:t>cu</w:t>
      </w:r>
      <w:r w:rsidR="00BA1EC6">
        <w:rPr>
          <w:rFonts w:ascii="Trebuchet MS" w:hAnsi="Trebuchet MS"/>
          <w:sz w:val="24"/>
          <w:szCs w:val="24"/>
        </w:rPr>
        <w:t>r</w:t>
      </w:r>
      <w:r w:rsidR="00BA1EC6">
        <w:rPr>
          <w:rFonts w:ascii="Trebuchet MS" w:hAnsi="Trebuchet MS"/>
          <w:sz w:val="24"/>
          <w:szCs w:val="24"/>
        </w:rPr>
        <w:t>rent</w:t>
      </w:r>
      <w:r>
        <w:rPr>
          <w:rFonts w:ascii="Trebuchet MS" w:hAnsi="Trebuchet MS"/>
          <w:sz w:val="24"/>
          <w:szCs w:val="24"/>
        </w:rPr>
        <w:t xml:space="preserve"> staffing and service</w:t>
      </w:r>
      <w:r w:rsidR="00BA1EC6">
        <w:rPr>
          <w:rFonts w:ascii="Trebuchet MS" w:hAnsi="Trebuchet MS"/>
          <w:sz w:val="24"/>
          <w:szCs w:val="24"/>
        </w:rPr>
        <w:t>s</w:t>
      </w:r>
      <w:r>
        <w:rPr>
          <w:rFonts w:ascii="Trebuchet MS" w:hAnsi="Trebuchet MS"/>
          <w:sz w:val="24"/>
          <w:szCs w:val="24"/>
        </w:rPr>
        <w:t xml:space="preserve"> provided</w:t>
      </w:r>
      <w:r w:rsidR="00BA1EC6">
        <w:rPr>
          <w:rFonts w:ascii="Trebuchet MS" w:hAnsi="Trebuchet MS"/>
          <w:sz w:val="24"/>
          <w:szCs w:val="24"/>
        </w:rPr>
        <w:t>.  Such poor information sends the wrong message about the Practice.</w:t>
      </w:r>
    </w:p>
    <w:p w:rsidR="00A97B7E" w:rsidRPr="00BA1EC6" w:rsidRDefault="00BA1EC6" w:rsidP="00956926">
      <w:pPr>
        <w:pStyle w:val="ListParagraph"/>
        <w:spacing w:after="60" w:line="240" w:lineRule="auto"/>
        <w:ind w:left="992"/>
        <w:contextualSpacing w:val="0"/>
        <w:rPr>
          <w:rFonts w:ascii="Trebuchet MS" w:hAnsi="Trebuchet MS"/>
          <w:i/>
          <w:sz w:val="24"/>
          <w:szCs w:val="24"/>
        </w:rPr>
      </w:pPr>
      <w:r w:rsidRPr="00BA1EC6">
        <w:rPr>
          <w:rFonts w:ascii="Trebuchet MS" w:hAnsi="Trebuchet MS"/>
          <w:sz w:val="24"/>
          <w:szCs w:val="24"/>
          <w:u w:val="single"/>
        </w:rPr>
        <w:t>Action</w:t>
      </w:r>
      <w:r w:rsidRPr="00BA1EC6">
        <w:rPr>
          <w:rFonts w:ascii="Trebuchet MS" w:hAnsi="Trebuchet MS"/>
          <w:i/>
          <w:sz w:val="24"/>
          <w:szCs w:val="24"/>
        </w:rPr>
        <w:t>:</w:t>
      </w:r>
      <w:r>
        <w:rPr>
          <w:rFonts w:ascii="Trebuchet MS" w:hAnsi="Trebuchet MS"/>
          <w:i/>
          <w:sz w:val="24"/>
          <w:szCs w:val="24"/>
        </w:rPr>
        <w:t xml:space="preserve"> </w:t>
      </w:r>
      <w:r w:rsidRPr="00BA1EC6">
        <w:rPr>
          <w:rFonts w:ascii="Trebuchet MS" w:hAnsi="Trebuchet MS"/>
          <w:i/>
          <w:sz w:val="24"/>
          <w:szCs w:val="24"/>
        </w:rPr>
        <w:t>RF</w:t>
      </w:r>
      <w:r w:rsidR="00A97B7E" w:rsidRPr="00BA1EC6">
        <w:rPr>
          <w:rFonts w:ascii="Trebuchet MS" w:hAnsi="Trebuchet MS"/>
          <w:i/>
          <w:sz w:val="24"/>
          <w:szCs w:val="24"/>
        </w:rPr>
        <w:t xml:space="preserve"> </w:t>
      </w:r>
      <w:r>
        <w:rPr>
          <w:rFonts w:ascii="Trebuchet MS" w:hAnsi="Trebuchet MS"/>
          <w:i/>
          <w:sz w:val="24"/>
          <w:szCs w:val="24"/>
        </w:rPr>
        <w:t xml:space="preserve">and NH to repeat the ‘Critical </w:t>
      </w:r>
      <w:r w:rsidR="009659EF">
        <w:rPr>
          <w:rFonts w:ascii="Trebuchet MS" w:hAnsi="Trebuchet MS"/>
          <w:i/>
          <w:sz w:val="24"/>
          <w:szCs w:val="24"/>
        </w:rPr>
        <w:t>Friend’ w</w:t>
      </w:r>
      <w:r>
        <w:rPr>
          <w:rFonts w:ascii="Trebuchet MS" w:hAnsi="Trebuchet MS"/>
          <w:i/>
          <w:sz w:val="24"/>
          <w:szCs w:val="24"/>
        </w:rPr>
        <w:t>alk of the building they u</w:t>
      </w:r>
      <w:r>
        <w:rPr>
          <w:rFonts w:ascii="Trebuchet MS" w:hAnsi="Trebuchet MS"/>
          <w:i/>
          <w:sz w:val="24"/>
          <w:szCs w:val="24"/>
        </w:rPr>
        <w:t>n</w:t>
      </w:r>
      <w:r>
        <w:rPr>
          <w:rFonts w:ascii="Trebuchet MS" w:hAnsi="Trebuchet MS"/>
          <w:i/>
          <w:sz w:val="24"/>
          <w:szCs w:val="24"/>
        </w:rPr>
        <w:t>dertook last year. It was agreed that will take place on 19 January @1.30 pm.</w:t>
      </w:r>
    </w:p>
    <w:p w:rsidR="00A063FC" w:rsidRPr="00D91F2B" w:rsidRDefault="000949A8" w:rsidP="00956926">
      <w:pPr>
        <w:pStyle w:val="Standard"/>
        <w:numPr>
          <w:ilvl w:val="0"/>
          <w:numId w:val="5"/>
        </w:numPr>
        <w:spacing w:after="40"/>
        <w:ind w:left="992"/>
        <w:rPr>
          <w:rFonts w:ascii="Trebuchet MS" w:hAnsi="Trebuchet MS"/>
          <w:bCs/>
          <w:i/>
        </w:rPr>
      </w:pPr>
      <w:r w:rsidRPr="0090051F">
        <w:rPr>
          <w:rFonts w:ascii="Trebuchet MS" w:hAnsi="Trebuchet MS"/>
          <w:u w:val="single"/>
        </w:rPr>
        <w:t>Feedback from Surrey Heartlands Stakeholders Reference Group meeting to discuss NHS Five Year Plan</w:t>
      </w:r>
      <w:r w:rsidR="00956926">
        <w:rPr>
          <w:rFonts w:ascii="Trebuchet MS" w:hAnsi="Trebuchet MS"/>
        </w:rPr>
        <w:t>.</w:t>
      </w:r>
    </w:p>
    <w:p w:rsidR="00A063FC" w:rsidRDefault="009659EF" w:rsidP="00956926">
      <w:pPr>
        <w:pStyle w:val="Standard"/>
        <w:spacing w:after="40"/>
        <w:ind w:left="992"/>
        <w:rPr>
          <w:rFonts w:ascii="Trebuchet MS" w:hAnsi="Trebuchet MS"/>
          <w:bCs/>
        </w:rPr>
      </w:pPr>
      <w:r w:rsidRPr="009659EF">
        <w:rPr>
          <w:rFonts w:ascii="Trebuchet MS" w:hAnsi="Trebuchet MS"/>
          <w:bCs/>
        </w:rPr>
        <w:t xml:space="preserve">NH explained that </w:t>
      </w:r>
      <w:r>
        <w:rPr>
          <w:rFonts w:ascii="Trebuchet MS" w:hAnsi="Trebuchet MS"/>
          <w:bCs/>
        </w:rPr>
        <w:t>all CCGs have had to produce a five year plan detailing their sustainability and transformation planning. The deadline for this submission was 21 October 2016.</w:t>
      </w:r>
    </w:p>
    <w:p w:rsidR="009659EF" w:rsidRDefault="009659EF" w:rsidP="00956926">
      <w:pPr>
        <w:pStyle w:val="Standard"/>
        <w:spacing w:after="40"/>
        <w:ind w:left="992"/>
        <w:rPr>
          <w:rFonts w:ascii="Trebuchet MS" w:hAnsi="Trebuchet MS"/>
          <w:bCs/>
        </w:rPr>
      </w:pPr>
      <w:r>
        <w:rPr>
          <w:rFonts w:ascii="Trebuchet MS" w:hAnsi="Trebuchet MS"/>
          <w:bCs/>
        </w:rPr>
        <w:t xml:space="preserve">NH reported that the NW Surrey CCG, the CCG that covers the SHC area, was being very open – unlike many other CCGs.  The six </w:t>
      </w:r>
      <w:r w:rsidR="00580594">
        <w:rPr>
          <w:rFonts w:ascii="Trebuchet MS" w:hAnsi="Trebuchet MS"/>
          <w:bCs/>
        </w:rPr>
        <w:t>clinical</w:t>
      </w:r>
      <w:r>
        <w:rPr>
          <w:rFonts w:ascii="Trebuchet MS" w:hAnsi="Trebuchet MS"/>
          <w:bCs/>
        </w:rPr>
        <w:t xml:space="preserve"> areas being looked at are</w:t>
      </w:r>
      <w:r w:rsidR="00580594">
        <w:rPr>
          <w:rFonts w:ascii="Trebuchet MS" w:hAnsi="Trebuchet MS"/>
          <w:bCs/>
        </w:rPr>
        <w:t>:</w:t>
      </w:r>
    </w:p>
    <w:p w:rsidR="00580594" w:rsidRDefault="00956926" w:rsidP="00513137">
      <w:pPr>
        <w:pStyle w:val="Standard"/>
        <w:numPr>
          <w:ilvl w:val="0"/>
          <w:numId w:val="9"/>
        </w:numPr>
        <w:ind w:left="1701"/>
        <w:rPr>
          <w:rFonts w:ascii="Trebuchet MS" w:hAnsi="Trebuchet MS"/>
          <w:bCs/>
        </w:rPr>
      </w:pPr>
      <w:r>
        <w:rPr>
          <w:rFonts w:ascii="Trebuchet MS" w:hAnsi="Trebuchet MS"/>
          <w:bCs/>
        </w:rPr>
        <w:t>Urgent and Emergency Care</w:t>
      </w:r>
    </w:p>
    <w:p w:rsidR="00580594" w:rsidRPr="009659EF" w:rsidRDefault="00956926" w:rsidP="00513137">
      <w:pPr>
        <w:pStyle w:val="Standard"/>
        <w:numPr>
          <w:ilvl w:val="0"/>
          <w:numId w:val="9"/>
        </w:numPr>
        <w:ind w:left="1701"/>
        <w:rPr>
          <w:rFonts w:ascii="Trebuchet MS" w:hAnsi="Trebuchet MS"/>
          <w:bCs/>
        </w:rPr>
      </w:pPr>
      <w:r>
        <w:rPr>
          <w:rFonts w:ascii="Trebuchet MS" w:hAnsi="Trebuchet MS"/>
          <w:bCs/>
        </w:rPr>
        <w:t>Cancer</w:t>
      </w:r>
    </w:p>
    <w:p w:rsidR="00580594" w:rsidRPr="00956926" w:rsidRDefault="00956926" w:rsidP="00513137">
      <w:pPr>
        <w:pStyle w:val="Standard"/>
        <w:numPr>
          <w:ilvl w:val="0"/>
          <w:numId w:val="9"/>
        </w:numPr>
        <w:ind w:left="1701"/>
        <w:rPr>
          <w:rFonts w:ascii="Trebuchet MS" w:hAnsi="Trebuchet MS"/>
        </w:rPr>
      </w:pPr>
      <w:r w:rsidRPr="00956926">
        <w:rPr>
          <w:rFonts w:ascii="Trebuchet MS" w:hAnsi="Trebuchet MS"/>
        </w:rPr>
        <w:t>Cardiovascular services</w:t>
      </w:r>
    </w:p>
    <w:p w:rsidR="00580594" w:rsidRPr="00956926" w:rsidRDefault="00956926" w:rsidP="00513137">
      <w:pPr>
        <w:pStyle w:val="Standard"/>
        <w:numPr>
          <w:ilvl w:val="0"/>
          <w:numId w:val="9"/>
        </w:numPr>
        <w:ind w:left="1701"/>
        <w:rPr>
          <w:rFonts w:ascii="Trebuchet MS" w:hAnsi="Trebuchet MS"/>
        </w:rPr>
      </w:pPr>
      <w:r>
        <w:rPr>
          <w:rFonts w:ascii="Trebuchet MS" w:hAnsi="Trebuchet MS"/>
        </w:rPr>
        <w:t>Musculoskeletal services</w:t>
      </w:r>
    </w:p>
    <w:p w:rsidR="00580594" w:rsidRPr="00956926" w:rsidRDefault="00956926" w:rsidP="00513137">
      <w:pPr>
        <w:pStyle w:val="Standard"/>
        <w:numPr>
          <w:ilvl w:val="0"/>
          <w:numId w:val="9"/>
        </w:numPr>
        <w:ind w:left="1701"/>
        <w:rPr>
          <w:rFonts w:ascii="Trebuchet MS" w:hAnsi="Trebuchet MS"/>
        </w:rPr>
      </w:pPr>
      <w:r>
        <w:rPr>
          <w:rFonts w:ascii="Trebuchet MS" w:hAnsi="Trebuchet MS"/>
        </w:rPr>
        <w:t xml:space="preserve">Mental Health </w:t>
      </w:r>
    </w:p>
    <w:p w:rsidR="00580594" w:rsidRPr="00956926" w:rsidRDefault="00956926" w:rsidP="0090051F">
      <w:pPr>
        <w:pStyle w:val="Standard"/>
        <w:numPr>
          <w:ilvl w:val="0"/>
          <w:numId w:val="10"/>
        </w:numPr>
        <w:spacing w:after="180"/>
        <w:ind w:left="1712" w:hanging="357"/>
        <w:rPr>
          <w:rFonts w:ascii="Trebuchet MS" w:hAnsi="Trebuchet MS"/>
        </w:rPr>
      </w:pPr>
      <w:r>
        <w:rPr>
          <w:rFonts w:ascii="Trebuchet MS" w:hAnsi="Trebuchet MS"/>
        </w:rPr>
        <w:t>Women and children’s services</w:t>
      </w:r>
    </w:p>
    <w:p w:rsidR="00112322" w:rsidRDefault="009E1677" w:rsidP="000F3BD1">
      <w:pPr>
        <w:pStyle w:val="Standard"/>
        <w:ind w:left="567" w:hanging="567"/>
        <w:rPr>
          <w:rFonts w:ascii="Trebuchet MS" w:hAnsi="Trebuchet MS"/>
          <w:b/>
          <w:bCs/>
        </w:rPr>
      </w:pPr>
      <w:r>
        <w:rPr>
          <w:rFonts w:ascii="Trebuchet MS" w:hAnsi="Trebuchet MS"/>
          <w:b/>
        </w:rPr>
        <w:lastRenderedPageBreak/>
        <w:t>6</w:t>
      </w:r>
      <w:r w:rsidR="000D68CC" w:rsidRPr="00C619EB">
        <w:rPr>
          <w:rFonts w:ascii="Trebuchet MS" w:hAnsi="Trebuchet MS"/>
        </w:rPr>
        <w:t xml:space="preserve">. </w:t>
      </w:r>
      <w:r w:rsidR="001252D4">
        <w:rPr>
          <w:rFonts w:ascii="Trebuchet MS" w:hAnsi="Trebuchet MS"/>
        </w:rPr>
        <w:tab/>
      </w:r>
      <w:r w:rsidR="00D91F2B">
        <w:rPr>
          <w:rFonts w:ascii="Trebuchet MS" w:hAnsi="Trebuchet MS"/>
          <w:b/>
          <w:bCs/>
        </w:rPr>
        <w:t>C</w:t>
      </w:r>
      <w:r w:rsidR="002103D4" w:rsidRPr="00C619EB">
        <w:rPr>
          <w:rFonts w:ascii="Trebuchet MS" w:hAnsi="Trebuchet MS"/>
          <w:b/>
          <w:bCs/>
        </w:rPr>
        <w:t>ommunications strategy</w:t>
      </w:r>
    </w:p>
    <w:p w:rsidR="000949A8" w:rsidRPr="0090051F" w:rsidRDefault="000949A8" w:rsidP="00513137">
      <w:pPr>
        <w:pStyle w:val="Standard"/>
        <w:numPr>
          <w:ilvl w:val="0"/>
          <w:numId w:val="1"/>
        </w:numPr>
        <w:ind w:left="992" w:hanging="357"/>
        <w:rPr>
          <w:rFonts w:ascii="Trebuchet MS" w:hAnsi="Trebuchet MS"/>
          <w:u w:val="single"/>
        </w:rPr>
      </w:pPr>
      <w:r w:rsidRPr="0090051F">
        <w:rPr>
          <w:rFonts w:ascii="Trebuchet MS" w:hAnsi="Trebuchet MS"/>
          <w:u w:val="single"/>
        </w:rPr>
        <w:t xml:space="preserve">Use of PPG website </w:t>
      </w:r>
    </w:p>
    <w:p w:rsidR="00580594" w:rsidRDefault="00580594" w:rsidP="000F3BD1">
      <w:pPr>
        <w:pStyle w:val="Standard"/>
        <w:spacing w:after="60"/>
        <w:ind w:left="992"/>
        <w:rPr>
          <w:rFonts w:ascii="Trebuchet MS" w:hAnsi="Trebuchet MS"/>
        </w:rPr>
      </w:pPr>
      <w:r>
        <w:rPr>
          <w:rFonts w:ascii="Trebuchet MS" w:hAnsi="Trebuchet MS"/>
        </w:rPr>
        <w:t>It was agreed to postpone this agenda item until the next meeting.  RF fed back that staff from SHC had looked at the website and were very impressed with the quality and quantity of information available on the site.</w:t>
      </w:r>
    </w:p>
    <w:p w:rsidR="000949A8" w:rsidRPr="0090051F" w:rsidRDefault="000949A8" w:rsidP="00513137">
      <w:pPr>
        <w:pStyle w:val="Standard"/>
        <w:numPr>
          <w:ilvl w:val="0"/>
          <w:numId w:val="1"/>
        </w:numPr>
        <w:ind w:left="993"/>
        <w:rPr>
          <w:rFonts w:ascii="Trebuchet MS" w:hAnsi="Trebuchet MS"/>
          <w:u w:val="single"/>
        </w:rPr>
      </w:pPr>
      <w:r w:rsidRPr="0090051F">
        <w:rPr>
          <w:rFonts w:ascii="Trebuchet MS" w:hAnsi="Trebuchet MS"/>
          <w:u w:val="single"/>
        </w:rPr>
        <w:t xml:space="preserve">Developing a corporate identity </w:t>
      </w:r>
    </w:p>
    <w:p w:rsidR="00580594" w:rsidRDefault="00580594" w:rsidP="000F3BD1">
      <w:pPr>
        <w:pStyle w:val="Standard"/>
        <w:ind w:left="993"/>
        <w:rPr>
          <w:rFonts w:ascii="Trebuchet MS" w:hAnsi="Trebuchet MS"/>
        </w:rPr>
      </w:pPr>
      <w:r>
        <w:rPr>
          <w:rFonts w:ascii="Trebuchet MS" w:hAnsi="Trebuchet MS"/>
        </w:rPr>
        <w:t>NH &amp; RF reported that they are working on ‘branding’ SHC and will update at the next Core Meeting.</w:t>
      </w:r>
    </w:p>
    <w:p w:rsidR="00580594" w:rsidRDefault="00580594" w:rsidP="000F3BD1">
      <w:pPr>
        <w:pStyle w:val="Standard"/>
        <w:ind w:left="993"/>
        <w:rPr>
          <w:rFonts w:ascii="Trebuchet MS" w:hAnsi="Trebuchet MS"/>
        </w:rPr>
      </w:pPr>
      <w:r>
        <w:rPr>
          <w:rFonts w:ascii="Trebuchet MS" w:hAnsi="Trebuchet MS"/>
        </w:rPr>
        <w:t>NH was complimented on the quality of the leaflet he had recently prod</w:t>
      </w:r>
      <w:r w:rsidR="00E16666">
        <w:rPr>
          <w:rFonts w:ascii="Trebuchet MS" w:hAnsi="Trebuchet MS"/>
        </w:rPr>
        <w:t>uc</w:t>
      </w:r>
      <w:r>
        <w:rPr>
          <w:rFonts w:ascii="Trebuchet MS" w:hAnsi="Trebuchet MS"/>
        </w:rPr>
        <w:t xml:space="preserve">ed to help explain the changes to </w:t>
      </w:r>
      <w:r w:rsidR="00E16666">
        <w:rPr>
          <w:rFonts w:ascii="Trebuchet MS" w:hAnsi="Trebuchet MS"/>
        </w:rPr>
        <w:t>the</w:t>
      </w:r>
      <w:r>
        <w:rPr>
          <w:rFonts w:ascii="Trebuchet MS" w:hAnsi="Trebuchet MS"/>
        </w:rPr>
        <w:t xml:space="preserve"> appointments system. </w:t>
      </w:r>
    </w:p>
    <w:p w:rsidR="00E16666" w:rsidRDefault="00E16666" w:rsidP="000F3BD1">
      <w:pPr>
        <w:pStyle w:val="Standard"/>
        <w:ind w:left="993"/>
        <w:rPr>
          <w:rFonts w:ascii="Trebuchet MS" w:hAnsi="Trebuchet MS"/>
        </w:rPr>
      </w:pPr>
      <w:r>
        <w:rPr>
          <w:rFonts w:ascii="Trebuchet MS" w:hAnsi="Trebuchet MS"/>
        </w:rPr>
        <w:t xml:space="preserve">RF explained that the Practice Newsletter was ready for print, once DG had checked it.  The newsletter is a new format in line with the branding developments. </w:t>
      </w:r>
    </w:p>
    <w:p w:rsidR="00580594" w:rsidRPr="00580594" w:rsidRDefault="00580594" w:rsidP="000F3BD1">
      <w:pPr>
        <w:pStyle w:val="Standard"/>
        <w:ind w:left="993"/>
        <w:rPr>
          <w:rFonts w:ascii="Trebuchet MS" w:hAnsi="Trebuchet MS"/>
          <w:i/>
        </w:rPr>
      </w:pPr>
      <w:r w:rsidRPr="00580594">
        <w:rPr>
          <w:rFonts w:ascii="Trebuchet MS" w:hAnsi="Trebuchet MS"/>
          <w:u w:val="single"/>
        </w:rPr>
        <w:t>Action</w:t>
      </w:r>
      <w:r>
        <w:rPr>
          <w:rFonts w:ascii="Trebuchet MS" w:hAnsi="Trebuchet MS"/>
          <w:u w:val="single"/>
        </w:rPr>
        <w:t>:</w:t>
      </w:r>
      <w:r w:rsidRPr="00E16666">
        <w:rPr>
          <w:rFonts w:ascii="Trebuchet MS" w:hAnsi="Trebuchet MS"/>
        </w:rPr>
        <w:t xml:space="preserve">  </w:t>
      </w:r>
      <w:r w:rsidRPr="00580594">
        <w:rPr>
          <w:rFonts w:ascii="Trebuchet MS" w:hAnsi="Trebuchet MS"/>
          <w:i/>
        </w:rPr>
        <w:t>DH to place on</w:t>
      </w:r>
      <w:r>
        <w:rPr>
          <w:rFonts w:ascii="Trebuchet MS" w:hAnsi="Trebuchet MS"/>
          <w:i/>
        </w:rPr>
        <w:t xml:space="preserve"> the</w:t>
      </w:r>
      <w:r w:rsidRPr="00580594">
        <w:rPr>
          <w:rFonts w:ascii="Trebuchet MS" w:hAnsi="Trebuchet MS"/>
          <w:i/>
        </w:rPr>
        <w:t xml:space="preserve"> agenda for </w:t>
      </w:r>
      <w:r>
        <w:rPr>
          <w:rFonts w:ascii="Trebuchet MS" w:hAnsi="Trebuchet MS"/>
          <w:i/>
        </w:rPr>
        <w:t xml:space="preserve">the next </w:t>
      </w:r>
      <w:r w:rsidRPr="00580594">
        <w:rPr>
          <w:rFonts w:ascii="Trebuchet MS" w:hAnsi="Trebuchet MS"/>
          <w:i/>
        </w:rPr>
        <w:t>Core Meeting</w:t>
      </w:r>
      <w:r>
        <w:rPr>
          <w:rFonts w:ascii="Trebuchet MS" w:hAnsi="Trebuchet MS"/>
          <w:i/>
        </w:rPr>
        <w:t>.</w:t>
      </w:r>
    </w:p>
    <w:p w:rsidR="00A81BAC" w:rsidRPr="0090051F" w:rsidRDefault="000949A8" w:rsidP="00513137">
      <w:pPr>
        <w:pStyle w:val="Standard"/>
        <w:numPr>
          <w:ilvl w:val="0"/>
          <w:numId w:val="1"/>
        </w:numPr>
        <w:spacing w:before="60"/>
        <w:rPr>
          <w:rFonts w:ascii="Trebuchet MS" w:hAnsi="Trebuchet MS"/>
          <w:u w:val="single"/>
        </w:rPr>
      </w:pPr>
      <w:r w:rsidRPr="0090051F">
        <w:rPr>
          <w:rFonts w:ascii="Trebuchet MS" w:hAnsi="Trebuchet MS"/>
          <w:u w:val="single"/>
        </w:rPr>
        <w:t xml:space="preserve">Are we on track with our strategy? </w:t>
      </w:r>
    </w:p>
    <w:p w:rsidR="00E16666" w:rsidRDefault="00E16666" w:rsidP="000F3BD1">
      <w:pPr>
        <w:pStyle w:val="Standard"/>
        <w:ind w:left="1070"/>
        <w:rPr>
          <w:rFonts w:ascii="Trebuchet MS" w:hAnsi="Trebuchet MS"/>
        </w:rPr>
      </w:pPr>
      <w:r>
        <w:rPr>
          <w:rFonts w:ascii="Trebuchet MS" w:hAnsi="Trebuchet MS"/>
        </w:rPr>
        <w:t>NH tabled a copy of the communications strategy, which was familiar to the Core Group.  However on this copy NH had highlighted various anomalies that were no longer appropriate.  This document was discussed and amendments agreed.</w:t>
      </w:r>
    </w:p>
    <w:p w:rsidR="00E16666" w:rsidRPr="00E16666" w:rsidRDefault="00E16666" w:rsidP="000F3BD1">
      <w:pPr>
        <w:pStyle w:val="Standard"/>
        <w:ind w:left="1070"/>
        <w:rPr>
          <w:rFonts w:ascii="Trebuchet MS" w:hAnsi="Trebuchet MS"/>
          <w:i/>
        </w:rPr>
      </w:pPr>
      <w:r w:rsidRPr="00E16666">
        <w:rPr>
          <w:rFonts w:ascii="Trebuchet MS" w:hAnsi="Trebuchet MS"/>
          <w:u w:val="single"/>
        </w:rPr>
        <w:t>Action</w:t>
      </w:r>
      <w:r w:rsidRPr="00E16666">
        <w:rPr>
          <w:rFonts w:ascii="Trebuchet MS" w:hAnsi="Trebuchet MS"/>
          <w:i/>
        </w:rPr>
        <w:t xml:space="preserve">:  NH to make the agreed amendments and </w:t>
      </w:r>
      <w:r>
        <w:rPr>
          <w:rFonts w:ascii="Trebuchet MS" w:hAnsi="Trebuchet MS"/>
          <w:i/>
        </w:rPr>
        <w:t xml:space="preserve">DH will </w:t>
      </w:r>
      <w:r w:rsidRPr="00E16666">
        <w:rPr>
          <w:rFonts w:ascii="Trebuchet MS" w:hAnsi="Trebuchet MS"/>
          <w:i/>
        </w:rPr>
        <w:t xml:space="preserve">circulate </w:t>
      </w:r>
      <w:r>
        <w:rPr>
          <w:rFonts w:ascii="Trebuchet MS" w:hAnsi="Trebuchet MS"/>
          <w:i/>
        </w:rPr>
        <w:t>the updated strategy with the minutes</w:t>
      </w:r>
      <w:r w:rsidRPr="00E16666">
        <w:rPr>
          <w:rFonts w:ascii="Trebuchet MS" w:hAnsi="Trebuchet MS"/>
          <w:i/>
        </w:rPr>
        <w:t>.</w:t>
      </w:r>
    </w:p>
    <w:p w:rsidR="002103D4" w:rsidRPr="000B176D" w:rsidRDefault="002103D4" w:rsidP="000F3BD1">
      <w:pPr>
        <w:pStyle w:val="Standard"/>
        <w:rPr>
          <w:rFonts w:ascii="Trebuchet MS" w:hAnsi="Trebuchet MS"/>
        </w:rPr>
      </w:pPr>
    </w:p>
    <w:p w:rsidR="00D81175" w:rsidRDefault="009E1677" w:rsidP="000F3BD1">
      <w:pPr>
        <w:pStyle w:val="Standard"/>
        <w:ind w:left="567" w:hanging="567"/>
        <w:rPr>
          <w:rFonts w:ascii="Trebuchet MS" w:hAnsi="Trebuchet MS"/>
          <w:b/>
          <w:bCs/>
        </w:rPr>
      </w:pPr>
      <w:r>
        <w:rPr>
          <w:rFonts w:ascii="Trebuchet MS" w:hAnsi="Trebuchet MS"/>
          <w:b/>
        </w:rPr>
        <w:t>7</w:t>
      </w:r>
      <w:r w:rsidR="000D68CC" w:rsidRPr="00C619EB">
        <w:rPr>
          <w:rFonts w:ascii="Trebuchet MS" w:hAnsi="Trebuchet MS"/>
        </w:rPr>
        <w:t xml:space="preserve">. </w:t>
      </w:r>
      <w:r w:rsidR="001252D4">
        <w:rPr>
          <w:rFonts w:ascii="Trebuchet MS" w:hAnsi="Trebuchet MS"/>
        </w:rPr>
        <w:tab/>
      </w:r>
      <w:r w:rsidR="002103D4" w:rsidRPr="00C619EB">
        <w:rPr>
          <w:rFonts w:ascii="Trebuchet MS" w:hAnsi="Trebuchet MS"/>
          <w:b/>
          <w:bCs/>
        </w:rPr>
        <w:t>Improving the physical environment</w:t>
      </w:r>
    </w:p>
    <w:p w:rsidR="000949A8" w:rsidRPr="0090051F" w:rsidRDefault="000949A8" w:rsidP="00513137">
      <w:pPr>
        <w:pStyle w:val="Standard"/>
        <w:numPr>
          <w:ilvl w:val="0"/>
          <w:numId w:val="1"/>
        </w:numPr>
        <w:ind w:left="993"/>
        <w:rPr>
          <w:rFonts w:ascii="Trebuchet MS" w:hAnsi="Trebuchet MS"/>
          <w:u w:val="single"/>
        </w:rPr>
      </w:pPr>
      <w:r w:rsidRPr="0090051F">
        <w:rPr>
          <w:rFonts w:ascii="Trebuchet MS" w:hAnsi="Trebuchet MS"/>
          <w:u w:val="single"/>
        </w:rPr>
        <w:t xml:space="preserve">Update on improvements to the Reception area </w:t>
      </w:r>
    </w:p>
    <w:p w:rsidR="00E16666" w:rsidRDefault="00E16666" w:rsidP="000F3BD1">
      <w:pPr>
        <w:pStyle w:val="Standard"/>
        <w:spacing w:after="60"/>
        <w:ind w:left="992"/>
        <w:rPr>
          <w:rFonts w:ascii="Trebuchet MS" w:hAnsi="Trebuchet MS"/>
        </w:rPr>
      </w:pPr>
      <w:r>
        <w:rPr>
          <w:rFonts w:ascii="Trebuchet MS" w:hAnsi="Trebuchet MS"/>
        </w:rPr>
        <w:t>This had been discussed earlier in the meeting.</w:t>
      </w:r>
    </w:p>
    <w:p w:rsidR="000949A8" w:rsidRPr="0090051F" w:rsidRDefault="000949A8" w:rsidP="00513137">
      <w:pPr>
        <w:pStyle w:val="Standard"/>
        <w:numPr>
          <w:ilvl w:val="0"/>
          <w:numId w:val="1"/>
        </w:numPr>
        <w:ind w:left="993"/>
        <w:rPr>
          <w:rFonts w:ascii="Trebuchet MS" w:hAnsi="Trebuchet MS"/>
          <w:u w:val="single"/>
        </w:rPr>
      </w:pPr>
      <w:r w:rsidRPr="0090051F">
        <w:rPr>
          <w:rFonts w:ascii="Trebuchet MS" w:hAnsi="Trebuchet MS"/>
          <w:u w:val="single"/>
        </w:rPr>
        <w:t>Next steps on improving the Waiting Room</w:t>
      </w:r>
      <w:r w:rsidR="00E16666" w:rsidRPr="0090051F">
        <w:rPr>
          <w:rFonts w:ascii="Trebuchet MS" w:hAnsi="Trebuchet MS"/>
          <w:u w:val="single"/>
        </w:rPr>
        <w:tab/>
      </w:r>
      <w:r w:rsidRPr="0090051F">
        <w:rPr>
          <w:rFonts w:ascii="Trebuchet MS" w:hAnsi="Trebuchet MS"/>
          <w:u w:val="single"/>
        </w:rPr>
        <w:t xml:space="preserve"> </w:t>
      </w:r>
    </w:p>
    <w:p w:rsidR="00E16666" w:rsidRDefault="00E16666" w:rsidP="000F3BD1">
      <w:pPr>
        <w:pStyle w:val="Standard"/>
        <w:spacing w:after="40"/>
        <w:ind w:left="992"/>
        <w:rPr>
          <w:rFonts w:ascii="Trebuchet MS" w:hAnsi="Trebuchet MS"/>
        </w:rPr>
      </w:pPr>
      <w:r>
        <w:rPr>
          <w:rFonts w:ascii="Trebuchet MS" w:hAnsi="Trebuchet MS"/>
        </w:rPr>
        <w:t>DG &amp; RF both commented on the very positive response the artwork had generated.</w:t>
      </w:r>
    </w:p>
    <w:p w:rsidR="00E16666" w:rsidRDefault="00E16666" w:rsidP="000F3BD1">
      <w:pPr>
        <w:pStyle w:val="Standard"/>
        <w:ind w:left="993"/>
        <w:rPr>
          <w:rFonts w:ascii="Trebuchet MS" w:hAnsi="Trebuchet MS"/>
        </w:rPr>
      </w:pPr>
      <w:r>
        <w:rPr>
          <w:rFonts w:ascii="Trebuchet MS" w:hAnsi="Trebuchet MS"/>
        </w:rPr>
        <w:t xml:space="preserve">NH alerted the meeting to the current edition of </w:t>
      </w:r>
      <w:r w:rsidR="00290BF1">
        <w:rPr>
          <w:rFonts w:ascii="Trebuchet MS" w:hAnsi="Trebuchet MS"/>
        </w:rPr>
        <w:t>‘</w:t>
      </w:r>
      <w:r w:rsidR="00290BF1" w:rsidRPr="00290BF1">
        <w:rPr>
          <w:rFonts w:ascii="Trebuchet MS" w:hAnsi="Trebuchet MS"/>
          <w:i/>
        </w:rPr>
        <w:t>Sunbury Matters’</w:t>
      </w:r>
      <w:r w:rsidR="00290BF1">
        <w:rPr>
          <w:rFonts w:ascii="Trebuchet MS" w:hAnsi="Trebuchet MS"/>
        </w:rPr>
        <w:t xml:space="preserve"> which contains a very encouraging article about improvements to the Waiting Room.  He also reminded the group that new artists need to be found for the next display.</w:t>
      </w:r>
    </w:p>
    <w:p w:rsidR="00290BF1" w:rsidRDefault="00290BF1" w:rsidP="000F3BD1">
      <w:pPr>
        <w:pStyle w:val="Standard"/>
        <w:ind w:left="993"/>
        <w:rPr>
          <w:rFonts w:ascii="Trebuchet MS" w:hAnsi="Trebuchet MS"/>
        </w:rPr>
      </w:pPr>
      <w:r>
        <w:rPr>
          <w:rFonts w:ascii="Trebuchet MS" w:hAnsi="Trebuchet MS"/>
        </w:rPr>
        <w:t>It was agreed that the artwork ‘funnels’ patients to look at the screen, which stresses the need for it t</w:t>
      </w:r>
      <w:r w:rsidR="00D33799">
        <w:rPr>
          <w:rFonts w:ascii="Trebuchet MS" w:hAnsi="Trebuchet MS"/>
        </w:rPr>
        <w:t xml:space="preserve">o be functioning and up-to-date. In addition </w:t>
      </w:r>
      <w:r>
        <w:rPr>
          <w:rFonts w:ascii="Trebuchet MS" w:hAnsi="Trebuchet MS"/>
        </w:rPr>
        <w:t>patients would also benefit from having a clock in the Waiting Room.</w:t>
      </w:r>
    </w:p>
    <w:p w:rsidR="00290BF1" w:rsidRPr="00580594" w:rsidRDefault="00290BF1" w:rsidP="000F3BD1">
      <w:pPr>
        <w:pStyle w:val="Standard"/>
        <w:ind w:left="993"/>
        <w:rPr>
          <w:rFonts w:ascii="Trebuchet MS" w:hAnsi="Trebuchet MS"/>
          <w:i/>
        </w:rPr>
      </w:pPr>
      <w:r w:rsidRPr="00580594">
        <w:rPr>
          <w:rFonts w:ascii="Trebuchet MS" w:hAnsi="Trebuchet MS"/>
          <w:u w:val="single"/>
        </w:rPr>
        <w:t>Action</w:t>
      </w:r>
      <w:r>
        <w:rPr>
          <w:rFonts w:ascii="Trebuchet MS" w:hAnsi="Trebuchet MS"/>
          <w:u w:val="single"/>
        </w:rPr>
        <w:t xml:space="preserve">:  </w:t>
      </w:r>
      <w:r>
        <w:rPr>
          <w:rFonts w:ascii="Trebuchet MS" w:hAnsi="Trebuchet MS"/>
          <w:i/>
        </w:rPr>
        <w:t xml:space="preserve">RF </w:t>
      </w:r>
      <w:r w:rsidRPr="00580594">
        <w:rPr>
          <w:rFonts w:ascii="Trebuchet MS" w:hAnsi="Trebuchet MS"/>
          <w:i/>
        </w:rPr>
        <w:t xml:space="preserve">to </w:t>
      </w:r>
      <w:r>
        <w:rPr>
          <w:rFonts w:ascii="Trebuchet MS" w:hAnsi="Trebuchet MS"/>
          <w:i/>
        </w:rPr>
        <w:t>replace clock and establish a means of ensuring that the screen displays current information.</w:t>
      </w:r>
    </w:p>
    <w:p w:rsidR="00290BF1" w:rsidRDefault="00290BF1" w:rsidP="000F3BD1">
      <w:pPr>
        <w:pStyle w:val="Standard"/>
        <w:ind w:left="993"/>
        <w:rPr>
          <w:rFonts w:ascii="Trebuchet MS" w:hAnsi="Trebuchet MS"/>
        </w:rPr>
      </w:pPr>
      <w:r>
        <w:rPr>
          <w:rFonts w:ascii="Trebuchet MS" w:hAnsi="Trebuchet MS"/>
        </w:rPr>
        <w:t xml:space="preserve">The quality of the chairs in the Waiting Room is in need of improvement and possible ways of achieving this were briefly discussed. </w:t>
      </w:r>
    </w:p>
    <w:p w:rsidR="00290BF1" w:rsidRPr="00580594" w:rsidRDefault="00290BF1" w:rsidP="000F3BD1">
      <w:pPr>
        <w:pStyle w:val="Standard"/>
        <w:ind w:left="993"/>
        <w:rPr>
          <w:rFonts w:ascii="Trebuchet MS" w:hAnsi="Trebuchet MS"/>
          <w:i/>
        </w:rPr>
      </w:pPr>
      <w:r w:rsidRPr="00580594">
        <w:rPr>
          <w:rFonts w:ascii="Trebuchet MS" w:hAnsi="Trebuchet MS"/>
          <w:u w:val="single"/>
        </w:rPr>
        <w:t>Action</w:t>
      </w:r>
      <w:r>
        <w:rPr>
          <w:rFonts w:ascii="Trebuchet MS" w:hAnsi="Trebuchet MS"/>
          <w:u w:val="single"/>
        </w:rPr>
        <w:t xml:space="preserve">:  </w:t>
      </w:r>
      <w:r w:rsidRPr="00580594">
        <w:rPr>
          <w:rFonts w:ascii="Trebuchet MS" w:hAnsi="Trebuchet MS"/>
          <w:i/>
        </w:rPr>
        <w:t>DH to place on</w:t>
      </w:r>
      <w:r>
        <w:rPr>
          <w:rFonts w:ascii="Trebuchet MS" w:hAnsi="Trebuchet MS"/>
          <w:i/>
        </w:rPr>
        <w:t xml:space="preserve"> the</w:t>
      </w:r>
      <w:r w:rsidRPr="00580594">
        <w:rPr>
          <w:rFonts w:ascii="Trebuchet MS" w:hAnsi="Trebuchet MS"/>
          <w:i/>
        </w:rPr>
        <w:t xml:space="preserve"> agenda for </w:t>
      </w:r>
      <w:r>
        <w:rPr>
          <w:rFonts w:ascii="Trebuchet MS" w:hAnsi="Trebuchet MS"/>
          <w:i/>
        </w:rPr>
        <w:t xml:space="preserve">the next </w:t>
      </w:r>
      <w:r w:rsidRPr="00580594">
        <w:rPr>
          <w:rFonts w:ascii="Trebuchet MS" w:hAnsi="Trebuchet MS"/>
          <w:i/>
        </w:rPr>
        <w:t>Core Meeting</w:t>
      </w:r>
      <w:r>
        <w:rPr>
          <w:rFonts w:ascii="Trebuchet MS" w:hAnsi="Trebuchet MS"/>
          <w:i/>
        </w:rPr>
        <w:t>.</w:t>
      </w:r>
    </w:p>
    <w:p w:rsidR="00D91F2B" w:rsidRDefault="00D91F2B" w:rsidP="000F3BD1">
      <w:pPr>
        <w:pStyle w:val="Standard"/>
        <w:rPr>
          <w:rFonts w:ascii="Trebuchet MS" w:hAnsi="Trebuchet MS"/>
          <w:bCs/>
        </w:rPr>
      </w:pPr>
    </w:p>
    <w:p w:rsidR="00D81175" w:rsidRDefault="001252D4" w:rsidP="000F3BD1">
      <w:pPr>
        <w:pStyle w:val="Standard"/>
        <w:rPr>
          <w:rFonts w:ascii="Trebuchet MS" w:hAnsi="Trebuchet MS"/>
          <w:bCs/>
        </w:rPr>
      </w:pPr>
      <w:r>
        <w:rPr>
          <w:rFonts w:ascii="Trebuchet MS" w:hAnsi="Trebuchet MS"/>
          <w:b/>
        </w:rPr>
        <w:t>8</w:t>
      </w:r>
      <w:r w:rsidR="000D68CC" w:rsidRPr="00C619EB">
        <w:rPr>
          <w:rFonts w:ascii="Trebuchet MS" w:hAnsi="Trebuchet MS"/>
        </w:rPr>
        <w:t>.</w:t>
      </w:r>
      <w:r>
        <w:rPr>
          <w:rFonts w:ascii="Trebuchet MS" w:hAnsi="Trebuchet MS"/>
        </w:rPr>
        <w:tab/>
      </w:r>
      <w:r w:rsidR="002103D4" w:rsidRPr="00C619EB">
        <w:rPr>
          <w:rFonts w:ascii="Trebuchet MS" w:hAnsi="Trebuchet MS"/>
          <w:b/>
        </w:rPr>
        <w:t>Action Points</w:t>
      </w:r>
      <w:r w:rsidR="002103D4" w:rsidRPr="00C619EB">
        <w:rPr>
          <w:rFonts w:ascii="Trebuchet MS" w:hAnsi="Trebuchet MS"/>
          <w:b/>
          <w:bCs/>
        </w:rPr>
        <w:t xml:space="preserve"> </w:t>
      </w:r>
      <w:r w:rsidR="002103D4" w:rsidRPr="00C619EB">
        <w:rPr>
          <w:rFonts w:ascii="Trebuchet MS" w:hAnsi="Trebuchet MS"/>
          <w:bCs/>
        </w:rPr>
        <w:t xml:space="preserve">of the last </w:t>
      </w:r>
      <w:r w:rsidR="005A18DD">
        <w:rPr>
          <w:rFonts w:ascii="Trebuchet MS" w:hAnsi="Trebuchet MS"/>
          <w:bCs/>
        </w:rPr>
        <w:t>Core M</w:t>
      </w:r>
      <w:r w:rsidR="002103D4" w:rsidRPr="00C619EB">
        <w:rPr>
          <w:rFonts w:ascii="Trebuchet MS" w:hAnsi="Trebuchet MS"/>
          <w:bCs/>
        </w:rPr>
        <w:t>eeting</w:t>
      </w:r>
      <w:r w:rsidR="002103D4">
        <w:rPr>
          <w:rFonts w:ascii="Trebuchet MS" w:hAnsi="Trebuchet MS"/>
          <w:bCs/>
        </w:rPr>
        <w:t xml:space="preserve"> (not covered in the agenda) </w:t>
      </w:r>
    </w:p>
    <w:p w:rsidR="00053C51" w:rsidRDefault="00D91F2B" w:rsidP="000F3BD1">
      <w:pPr>
        <w:pStyle w:val="Standard"/>
        <w:ind w:left="567" w:hanging="567"/>
        <w:rPr>
          <w:rFonts w:ascii="Trebuchet MS" w:hAnsi="Trebuchet MS"/>
          <w:bCs/>
        </w:rPr>
      </w:pPr>
      <w:r>
        <w:rPr>
          <w:rFonts w:ascii="Trebuchet MS" w:hAnsi="Trebuchet MS"/>
          <w:bCs/>
        </w:rPr>
        <w:tab/>
      </w:r>
      <w:r w:rsidR="00D33799">
        <w:rPr>
          <w:rFonts w:ascii="Trebuchet MS" w:hAnsi="Trebuchet MS"/>
          <w:bCs/>
        </w:rPr>
        <w:tab/>
      </w:r>
      <w:r>
        <w:rPr>
          <w:rFonts w:ascii="Trebuchet MS" w:hAnsi="Trebuchet MS"/>
          <w:bCs/>
        </w:rPr>
        <w:t>None</w:t>
      </w:r>
    </w:p>
    <w:p w:rsidR="008E30CF" w:rsidRPr="00C619EB" w:rsidRDefault="008E30CF" w:rsidP="000F3BD1">
      <w:pPr>
        <w:pStyle w:val="Standard"/>
        <w:ind w:left="567" w:hanging="567"/>
        <w:rPr>
          <w:rFonts w:ascii="Trebuchet MS" w:hAnsi="Trebuchet MS"/>
          <w:b/>
          <w:bCs/>
        </w:rPr>
      </w:pPr>
    </w:p>
    <w:p w:rsidR="00BB31D9" w:rsidRPr="00D33799" w:rsidRDefault="00D33799" w:rsidP="000F3BD1">
      <w:pPr>
        <w:pStyle w:val="Standard"/>
        <w:ind w:left="709" w:hanging="709"/>
        <w:rPr>
          <w:rFonts w:ascii="Trebuchet MS" w:hAnsi="Trebuchet MS"/>
          <w:b/>
          <w:bCs/>
        </w:rPr>
      </w:pPr>
      <w:r w:rsidRPr="00D33799">
        <w:rPr>
          <w:rFonts w:ascii="Trebuchet MS" w:hAnsi="Trebuchet MS"/>
          <w:b/>
          <w:bCs/>
        </w:rPr>
        <w:t xml:space="preserve">9. </w:t>
      </w:r>
      <w:r>
        <w:rPr>
          <w:rFonts w:ascii="Trebuchet MS" w:hAnsi="Trebuchet MS"/>
          <w:b/>
          <w:bCs/>
        </w:rPr>
        <w:tab/>
      </w:r>
      <w:r w:rsidRPr="00D33799">
        <w:rPr>
          <w:rFonts w:ascii="Trebuchet MS" w:hAnsi="Trebuchet MS"/>
          <w:b/>
          <w:bCs/>
        </w:rPr>
        <w:t>AOB</w:t>
      </w:r>
    </w:p>
    <w:p w:rsidR="00D33799" w:rsidRPr="00BB31D9" w:rsidRDefault="00D33799" w:rsidP="000F3BD1">
      <w:pPr>
        <w:pStyle w:val="Standard"/>
        <w:ind w:left="705"/>
        <w:rPr>
          <w:rFonts w:ascii="Trebuchet MS" w:hAnsi="Trebuchet MS"/>
          <w:bCs/>
        </w:rPr>
      </w:pPr>
      <w:r>
        <w:rPr>
          <w:rFonts w:ascii="Trebuchet MS" w:hAnsi="Trebuchet MS"/>
          <w:bCs/>
        </w:rPr>
        <w:t xml:space="preserve">DG asked if there are any new proposed residential developments that the Practice needs to be aware about.  PT suggested that there are two proposals for </w:t>
      </w:r>
      <w:proofErr w:type="spellStart"/>
      <w:r>
        <w:rPr>
          <w:rFonts w:ascii="Trebuchet MS" w:hAnsi="Trebuchet MS"/>
          <w:bCs/>
        </w:rPr>
        <w:t>Fordbridge</w:t>
      </w:r>
      <w:proofErr w:type="spellEnd"/>
      <w:r>
        <w:rPr>
          <w:rFonts w:ascii="Trebuchet MS" w:hAnsi="Trebuchet MS"/>
          <w:bCs/>
        </w:rPr>
        <w:t xml:space="preserve"> Road – two separate proposals, one of which has already had planning permission refused.   </w:t>
      </w:r>
    </w:p>
    <w:sectPr w:rsidR="00D33799" w:rsidRPr="00BB31D9" w:rsidSect="00221FF1">
      <w:footerReference w:type="default" r:id="rId9"/>
      <w:pgSz w:w="11906" w:h="16838"/>
      <w:pgMar w:top="851"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C2" w:rsidRDefault="00446BC2" w:rsidP="00D81175">
      <w:r>
        <w:separator/>
      </w:r>
    </w:p>
  </w:endnote>
  <w:endnote w:type="continuationSeparator" w:id="0">
    <w:p w:rsidR="00446BC2" w:rsidRDefault="00446BC2" w:rsidP="00D8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ng">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454"/>
      <w:docPartObj>
        <w:docPartGallery w:val="Page Numbers (Bottom of Page)"/>
        <w:docPartUnique/>
      </w:docPartObj>
    </w:sdtPr>
    <w:sdtEndPr/>
    <w:sdtContent>
      <w:p w:rsidR="00290BF1" w:rsidRDefault="00E32844">
        <w:pPr>
          <w:pStyle w:val="Footer"/>
          <w:jc w:val="center"/>
        </w:pPr>
        <w:r>
          <w:fldChar w:fldCharType="begin"/>
        </w:r>
        <w:r w:rsidR="00446BC2">
          <w:instrText xml:space="preserve"> PAGE   \* MERGEFORMAT </w:instrText>
        </w:r>
        <w:r>
          <w:fldChar w:fldCharType="separate"/>
        </w:r>
        <w:r w:rsidR="00331DBA">
          <w:rPr>
            <w:noProof/>
          </w:rPr>
          <w:t>1</w:t>
        </w:r>
        <w:r>
          <w:rPr>
            <w:noProof/>
          </w:rPr>
          <w:fldChar w:fldCharType="end"/>
        </w:r>
      </w:p>
    </w:sdtContent>
  </w:sdt>
  <w:p w:rsidR="00290BF1" w:rsidRDefault="00290B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C2" w:rsidRDefault="00446BC2" w:rsidP="00D81175">
      <w:r w:rsidRPr="00D81175">
        <w:rPr>
          <w:color w:val="000000"/>
        </w:rPr>
        <w:separator/>
      </w:r>
    </w:p>
  </w:footnote>
  <w:footnote w:type="continuationSeparator" w:id="0">
    <w:p w:rsidR="00446BC2" w:rsidRDefault="00446BC2" w:rsidP="00D811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80F"/>
    <w:multiLevelType w:val="hybridMultilevel"/>
    <w:tmpl w:val="A5D69B8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1">
    <w:nsid w:val="16667F64"/>
    <w:multiLevelType w:val="hybridMultilevel"/>
    <w:tmpl w:val="699AB6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C62C7D"/>
    <w:multiLevelType w:val="hybridMultilevel"/>
    <w:tmpl w:val="C4CA18D8"/>
    <w:lvl w:ilvl="0" w:tplc="6DDAADF2">
      <w:start w:val="1"/>
      <w:numFmt w:val="decimal"/>
      <w:lvlText w:val="%1."/>
      <w:lvlJc w:val="left"/>
      <w:pPr>
        <w:ind w:left="996"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AC42DE"/>
    <w:multiLevelType w:val="hybridMultilevel"/>
    <w:tmpl w:val="7D8AAE78"/>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4">
    <w:nsid w:val="302D7C98"/>
    <w:multiLevelType w:val="hybridMultilevel"/>
    <w:tmpl w:val="ED58D83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nsid w:val="33092549"/>
    <w:multiLevelType w:val="hybridMultilevel"/>
    <w:tmpl w:val="B92A2304"/>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3D034CF5"/>
    <w:multiLevelType w:val="hybridMultilevel"/>
    <w:tmpl w:val="E0B41376"/>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nsid w:val="3EA5054F"/>
    <w:multiLevelType w:val="hybridMultilevel"/>
    <w:tmpl w:val="7FBE0D0C"/>
    <w:lvl w:ilvl="0" w:tplc="08090001">
      <w:start w:val="1"/>
      <w:numFmt w:val="bullet"/>
      <w:lvlText w:val=""/>
      <w:lvlJc w:val="left"/>
      <w:pPr>
        <w:ind w:left="930" w:hanging="57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8E7949"/>
    <w:multiLevelType w:val="hybridMultilevel"/>
    <w:tmpl w:val="D2165350"/>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nsid w:val="5BB867CC"/>
    <w:multiLevelType w:val="hybridMultilevel"/>
    <w:tmpl w:val="E51296F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75"/>
    <w:rsid w:val="0000180D"/>
    <w:rsid w:val="0000681E"/>
    <w:rsid w:val="00031951"/>
    <w:rsid w:val="000362CB"/>
    <w:rsid w:val="0004772A"/>
    <w:rsid w:val="00053C51"/>
    <w:rsid w:val="000949A8"/>
    <w:rsid w:val="000B176D"/>
    <w:rsid w:val="000C31FF"/>
    <w:rsid w:val="000C4C9E"/>
    <w:rsid w:val="000D3388"/>
    <w:rsid w:val="000D68CC"/>
    <w:rsid w:val="000E44EE"/>
    <w:rsid w:val="000E7D0D"/>
    <w:rsid w:val="000F3BD1"/>
    <w:rsid w:val="00104106"/>
    <w:rsid w:val="00112322"/>
    <w:rsid w:val="001252D4"/>
    <w:rsid w:val="0013024E"/>
    <w:rsid w:val="001619B4"/>
    <w:rsid w:val="00163CF8"/>
    <w:rsid w:val="00184DC0"/>
    <w:rsid w:val="00192976"/>
    <w:rsid w:val="001B04F0"/>
    <w:rsid w:val="001C2B71"/>
    <w:rsid w:val="001C663B"/>
    <w:rsid w:val="001E5A93"/>
    <w:rsid w:val="002103D4"/>
    <w:rsid w:val="002175F0"/>
    <w:rsid w:val="00221FF1"/>
    <w:rsid w:val="00225F5E"/>
    <w:rsid w:val="00250CB1"/>
    <w:rsid w:val="002543E1"/>
    <w:rsid w:val="00265BEF"/>
    <w:rsid w:val="00281A0A"/>
    <w:rsid w:val="00281F31"/>
    <w:rsid w:val="00290BF1"/>
    <w:rsid w:val="002A19D8"/>
    <w:rsid w:val="002A7804"/>
    <w:rsid w:val="002E7EEF"/>
    <w:rsid w:val="002F3276"/>
    <w:rsid w:val="00331DBA"/>
    <w:rsid w:val="00380392"/>
    <w:rsid w:val="003A50AE"/>
    <w:rsid w:val="003D496F"/>
    <w:rsid w:val="003F5347"/>
    <w:rsid w:val="004019A9"/>
    <w:rsid w:val="00403437"/>
    <w:rsid w:val="00411107"/>
    <w:rsid w:val="00411D82"/>
    <w:rsid w:val="00440FCF"/>
    <w:rsid w:val="00443D19"/>
    <w:rsid w:val="00446BC2"/>
    <w:rsid w:val="0046705C"/>
    <w:rsid w:val="004805B3"/>
    <w:rsid w:val="00491280"/>
    <w:rsid w:val="004B3DC0"/>
    <w:rsid w:val="005019B5"/>
    <w:rsid w:val="00502606"/>
    <w:rsid w:val="00513137"/>
    <w:rsid w:val="005650A1"/>
    <w:rsid w:val="005740DC"/>
    <w:rsid w:val="00575F48"/>
    <w:rsid w:val="00580594"/>
    <w:rsid w:val="005A18DD"/>
    <w:rsid w:val="005A7EDD"/>
    <w:rsid w:val="005B360D"/>
    <w:rsid w:val="005E5FD3"/>
    <w:rsid w:val="005E7962"/>
    <w:rsid w:val="0060260D"/>
    <w:rsid w:val="00607B71"/>
    <w:rsid w:val="00620A39"/>
    <w:rsid w:val="006243D3"/>
    <w:rsid w:val="006308B2"/>
    <w:rsid w:val="0065482C"/>
    <w:rsid w:val="006663E8"/>
    <w:rsid w:val="0068479E"/>
    <w:rsid w:val="00695DD7"/>
    <w:rsid w:val="00697B46"/>
    <w:rsid w:val="006C1648"/>
    <w:rsid w:val="006C49FE"/>
    <w:rsid w:val="00700616"/>
    <w:rsid w:val="007035EE"/>
    <w:rsid w:val="00724FAB"/>
    <w:rsid w:val="007409FC"/>
    <w:rsid w:val="00756A66"/>
    <w:rsid w:val="00766B32"/>
    <w:rsid w:val="00791313"/>
    <w:rsid w:val="007C262F"/>
    <w:rsid w:val="007F12AA"/>
    <w:rsid w:val="007F4404"/>
    <w:rsid w:val="00813D1D"/>
    <w:rsid w:val="008335C8"/>
    <w:rsid w:val="0085637B"/>
    <w:rsid w:val="00860657"/>
    <w:rsid w:val="00890B84"/>
    <w:rsid w:val="00891F44"/>
    <w:rsid w:val="008A7A1E"/>
    <w:rsid w:val="008C7167"/>
    <w:rsid w:val="008E30CF"/>
    <w:rsid w:val="0090051F"/>
    <w:rsid w:val="009016F9"/>
    <w:rsid w:val="00905574"/>
    <w:rsid w:val="00954669"/>
    <w:rsid w:val="00956926"/>
    <w:rsid w:val="00956E4F"/>
    <w:rsid w:val="009659EF"/>
    <w:rsid w:val="009676DD"/>
    <w:rsid w:val="00970E40"/>
    <w:rsid w:val="009732F8"/>
    <w:rsid w:val="009736DD"/>
    <w:rsid w:val="009A48EE"/>
    <w:rsid w:val="009C728B"/>
    <w:rsid w:val="009E1677"/>
    <w:rsid w:val="009E31F6"/>
    <w:rsid w:val="00A063FC"/>
    <w:rsid w:val="00A32A66"/>
    <w:rsid w:val="00A6487E"/>
    <w:rsid w:val="00A81BAC"/>
    <w:rsid w:val="00A97B7E"/>
    <w:rsid w:val="00AA51BD"/>
    <w:rsid w:val="00AB7718"/>
    <w:rsid w:val="00AD1E60"/>
    <w:rsid w:val="00AD5E7B"/>
    <w:rsid w:val="00AF68DD"/>
    <w:rsid w:val="00AF7775"/>
    <w:rsid w:val="00B40478"/>
    <w:rsid w:val="00B524E4"/>
    <w:rsid w:val="00B53CE5"/>
    <w:rsid w:val="00B64CDE"/>
    <w:rsid w:val="00BA0468"/>
    <w:rsid w:val="00BA1EC6"/>
    <w:rsid w:val="00BB31D9"/>
    <w:rsid w:val="00BC1777"/>
    <w:rsid w:val="00BE3D32"/>
    <w:rsid w:val="00C33680"/>
    <w:rsid w:val="00C42952"/>
    <w:rsid w:val="00C51022"/>
    <w:rsid w:val="00C619EB"/>
    <w:rsid w:val="00C95BBC"/>
    <w:rsid w:val="00CA317B"/>
    <w:rsid w:val="00CB4716"/>
    <w:rsid w:val="00CB528B"/>
    <w:rsid w:val="00CC6E91"/>
    <w:rsid w:val="00CE45B7"/>
    <w:rsid w:val="00CF3769"/>
    <w:rsid w:val="00D23712"/>
    <w:rsid w:val="00D33799"/>
    <w:rsid w:val="00D46AAF"/>
    <w:rsid w:val="00D55F67"/>
    <w:rsid w:val="00D6624B"/>
    <w:rsid w:val="00D81175"/>
    <w:rsid w:val="00D829B8"/>
    <w:rsid w:val="00D83A8C"/>
    <w:rsid w:val="00D91F2B"/>
    <w:rsid w:val="00D973B6"/>
    <w:rsid w:val="00DA73C2"/>
    <w:rsid w:val="00DA75D3"/>
    <w:rsid w:val="00DB1C7A"/>
    <w:rsid w:val="00DC75AD"/>
    <w:rsid w:val="00DF00E3"/>
    <w:rsid w:val="00E03173"/>
    <w:rsid w:val="00E16666"/>
    <w:rsid w:val="00E32844"/>
    <w:rsid w:val="00E427B1"/>
    <w:rsid w:val="00E63BFD"/>
    <w:rsid w:val="00E66AD6"/>
    <w:rsid w:val="00E73EAD"/>
    <w:rsid w:val="00E9387B"/>
    <w:rsid w:val="00E97164"/>
    <w:rsid w:val="00EA4F4B"/>
    <w:rsid w:val="00EB7346"/>
    <w:rsid w:val="00ED233E"/>
    <w:rsid w:val="00EE1E8B"/>
    <w:rsid w:val="00EE6267"/>
    <w:rsid w:val="00F03E71"/>
    <w:rsid w:val="00F35946"/>
    <w:rsid w:val="00FC7A66"/>
    <w:rsid w:val="00FD5CF1"/>
    <w:rsid w:val="00FF4315"/>
    <w:rsid w:val="00FF5C24"/>
    <w:rsid w:val="00FF5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ong"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81175"/>
  </w:style>
  <w:style w:type="paragraph" w:customStyle="1" w:styleId="Heading">
    <w:name w:val="Heading"/>
    <w:basedOn w:val="Standard"/>
    <w:next w:val="Textbody"/>
    <w:rsid w:val="00D81175"/>
    <w:pPr>
      <w:keepNext/>
      <w:spacing w:before="240" w:after="120"/>
    </w:pPr>
    <w:rPr>
      <w:rFonts w:ascii="Arial" w:hAnsi="Arial"/>
      <w:sz w:val="28"/>
      <w:szCs w:val="28"/>
    </w:rPr>
  </w:style>
  <w:style w:type="paragraph" w:customStyle="1" w:styleId="Textbody">
    <w:name w:val="Text body"/>
    <w:basedOn w:val="Standard"/>
    <w:rsid w:val="00D81175"/>
    <w:pPr>
      <w:spacing w:after="120"/>
    </w:pPr>
  </w:style>
  <w:style w:type="paragraph" w:styleId="List">
    <w:name w:val="List"/>
    <w:basedOn w:val="Textbody"/>
    <w:rsid w:val="00D81175"/>
  </w:style>
  <w:style w:type="paragraph" w:styleId="Caption">
    <w:name w:val="caption"/>
    <w:basedOn w:val="Standard"/>
    <w:rsid w:val="00D81175"/>
    <w:pPr>
      <w:suppressLineNumbers/>
      <w:spacing w:before="120" w:after="120"/>
    </w:pPr>
    <w:rPr>
      <w:i/>
      <w:iCs/>
    </w:rPr>
  </w:style>
  <w:style w:type="paragraph" w:customStyle="1" w:styleId="Index">
    <w:name w:val="Index"/>
    <w:basedOn w:val="Standard"/>
    <w:rsid w:val="00D81175"/>
    <w:pPr>
      <w:suppressLineNumbers/>
    </w:pPr>
  </w:style>
  <w:style w:type="character" w:customStyle="1" w:styleId="BulletSymbols">
    <w:name w:val="Bullet Symbols"/>
    <w:rsid w:val="00D81175"/>
    <w:rPr>
      <w:rFonts w:ascii="OpenSymbol" w:eastAsia="OpenSymbol" w:hAnsi="OpenSymbol" w:cs="OpenSymbol"/>
    </w:rPr>
  </w:style>
  <w:style w:type="character" w:styleId="Hyperlink">
    <w:name w:val="Hyperlink"/>
    <w:basedOn w:val="DefaultParagraphFont"/>
    <w:uiPriority w:val="99"/>
    <w:semiHidden/>
    <w:unhideWhenUsed/>
    <w:rsid w:val="00E97164"/>
    <w:rPr>
      <w:color w:val="0000FF"/>
      <w:u w:val="single"/>
    </w:rPr>
  </w:style>
  <w:style w:type="character" w:styleId="Strong">
    <w:name w:val="Strong"/>
    <w:basedOn w:val="DefaultParagraphFont"/>
    <w:uiPriority w:val="22"/>
    <w:qFormat/>
    <w:rsid w:val="009676DD"/>
    <w:rPr>
      <w:b/>
      <w:bCs/>
    </w:rPr>
  </w:style>
  <w:style w:type="paragraph" w:styleId="BalloonText">
    <w:name w:val="Balloon Text"/>
    <w:basedOn w:val="Normal"/>
    <w:link w:val="BalloonTextChar"/>
    <w:uiPriority w:val="99"/>
    <w:semiHidden/>
    <w:unhideWhenUsed/>
    <w:rsid w:val="00697B46"/>
    <w:rPr>
      <w:rFonts w:ascii="Tahoma" w:hAnsi="Tahoma" w:cs="Mangal"/>
      <w:sz w:val="16"/>
      <w:szCs w:val="14"/>
    </w:rPr>
  </w:style>
  <w:style w:type="character" w:customStyle="1" w:styleId="BalloonTextChar">
    <w:name w:val="Balloon Text Char"/>
    <w:basedOn w:val="DefaultParagraphFont"/>
    <w:link w:val="BalloonText"/>
    <w:uiPriority w:val="99"/>
    <w:semiHidden/>
    <w:rsid w:val="00697B46"/>
    <w:rPr>
      <w:rFonts w:ascii="Tahoma" w:hAnsi="Tahoma" w:cs="Mangal"/>
      <w:sz w:val="16"/>
      <w:szCs w:val="14"/>
    </w:rPr>
  </w:style>
  <w:style w:type="character" w:customStyle="1" w:styleId="apple-converted-space">
    <w:name w:val="apple-converted-space"/>
    <w:basedOn w:val="DefaultParagraphFont"/>
    <w:rsid w:val="002543E1"/>
  </w:style>
  <w:style w:type="character" w:styleId="Emphasis">
    <w:name w:val="Emphasis"/>
    <w:basedOn w:val="DefaultParagraphFont"/>
    <w:uiPriority w:val="20"/>
    <w:qFormat/>
    <w:rsid w:val="00E427B1"/>
    <w:rPr>
      <w:i/>
      <w:iCs/>
    </w:rPr>
  </w:style>
  <w:style w:type="paragraph" w:styleId="Header">
    <w:name w:val="header"/>
    <w:basedOn w:val="Normal"/>
    <w:link w:val="HeaderChar"/>
    <w:uiPriority w:val="99"/>
    <w:semiHidden/>
    <w:unhideWhenUsed/>
    <w:rsid w:val="00AD5E7B"/>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AD5E7B"/>
    <w:rPr>
      <w:rFonts w:cs="Mangal"/>
      <w:szCs w:val="21"/>
    </w:rPr>
  </w:style>
  <w:style w:type="paragraph" w:styleId="Footer">
    <w:name w:val="footer"/>
    <w:basedOn w:val="Normal"/>
    <w:link w:val="FooterChar"/>
    <w:uiPriority w:val="99"/>
    <w:unhideWhenUsed/>
    <w:rsid w:val="00AD5E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D5E7B"/>
    <w:rPr>
      <w:rFonts w:cs="Mangal"/>
      <w:szCs w:val="21"/>
    </w:rPr>
  </w:style>
  <w:style w:type="paragraph" w:styleId="ListParagraph">
    <w:name w:val="List Paragraph"/>
    <w:basedOn w:val="Normal"/>
    <w:uiPriority w:val="34"/>
    <w:qFormat/>
    <w:rsid w:val="000949A8"/>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ong"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81175"/>
  </w:style>
  <w:style w:type="paragraph" w:customStyle="1" w:styleId="Heading">
    <w:name w:val="Heading"/>
    <w:basedOn w:val="Standard"/>
    <w:next w:val="Textbody"/>
    <w:rsid w:val="00D81175"/>
    <w:pPr>
      <w:keepNext/>
      <w:spacing w:before="240" w:after="120"/>
    </w:pPr>
    <w:rPr>
      <w:rFonts w:ascii="Arial" w:hAnsi="Arial"/>
      <w:sz w:val="28"/>
      <w:szCs w:val="28"/>
    </w:rPr>
  </w:style>
  <w:style w:type="paragraph" w:customStyle="1" w:styleId="Textbody">
    <w:name w:val="Text body"/>
    <w:basedOn w:val="Standard"/>
    <w:rsid w:val="00D81175"/>
    <w:pPr>
      <w:spacing w:after="120"/>
    </w:pPr>
  </w:style>
  <w:style w:type="paragraph" w:styleId="List">
    <w:name w:val="List"/>
    <w:basedOn w:val="Textbody"/>
    <w:rsid w:val="00D81175"/>
  </w:style>
  <w:style w:type="paragraph" w:styleId="Caption">
    <w:name w:val="caption"/>
    <w:basedOn w:val="Standard"/>
    <w:rsid w:val="00D81175"/>
    <w:pPr>
      <w:suppressLineNumbers/>
      <w:spacing w:before="120" w:after="120"/>
    </w:pPr>
    <w:rPr>
      <w:i/>
      <w:iCs/>
    </w:rPr>
  </w:style>
  <w:style w:type="paragraph" w:customStyle="1" w:styleId="Index">
    <w:name w:val="Index"/>
    <w:basedOn w:val="Standard"/>
    <w:rsid w:val="00D81175"/>
    <w:pPr>
      <w:suppressLineNumbers/>
    </w:pPr>
  </w:style>
  <w:style w:type="character" w:customStyle="1" w:styleId="BulletSymbols">
    <w:name w:val="Bullet Symbols"/>
    <w:rsid w:val="00D81175"/>
    <w:rPr>
      <w:rFonts w:ascii="OpenSymbol" w:eastAsia="OpenSymbol" w:hAnsi="OpenSymbol" w:cs="OpenSymbol"/>
    </w:rPr>
  </w:style>
  <w:style w:type="character" w:styleId="Hyperlink">
    <w:name w:val="Hyperlink"/>
    <w:basedOn w:val="DefaultParagraphFont"/>
    <w:uiPriority w:val="99"/>
    <w:semiHidden/>
    <w:unhideWhenUsed/>
    <w:rsid w:val="00E97164"/>
    <w:rPr>
      <w:color w:val="0000FF"/>
      <w:u w:val="single"/>
    </w:rPr>
  </w:style>
  <w:style w:type="character" w:styleId="Strong">
    <w:name w:val="Strong"/>
    <w:basedOn w:val="DefaultParagraphFont"/>
    <w:uiPriority w:val="22"/>
    <w:qFormat/>
    <w:rsid w:val="009676DD"/>
    <w:rPr>
      <w:b/>
      <w:bCs/>
    </w:rPr>
  </w:style>
  <w:style w:type="paragraph" w:styleId="BalloonText">
    <w:name w:val="Balloon Text"/>
    <w:basedOn w:val="Normal"/>
    <w:link w:val="BalloonTextChar"/>
    <w:uiPriority w:val="99"/>
    <w:semiHidden/>
    <w:unhideWhenUsed/>
    <w:rsid w:val="00697B46"/>
    <w:rPr>
      <w:rFonts w:ascii="Tahoma" w:hAnsi="Tahoma" w:cs="Mangal"/>
      <w:sz w:val="16"/>
      <w:szCs w:val="14"/>
    </w:rPr>
  </w:style>
  <w:style w:type="character" w:customStyle="1" w:styleId="BalloonTextChar">
    <w:name w:val="Balloon Text Char"/>
    <w:basedOn w:val="DefaultParagraphFont"/>
    <w:link w:val="BalloonText"/>
    <w:uiPriority w:val="99"/>
    <w:semiHidden/>
    <w:rsid w:val="00697B46"/>
    <w:rPr>
      <w:rFonts w:ascii="Tahoma" w:hAnsi="Tahoma" w:cs="Mangal"/>
      <w:sz w:val="16"/>
      <w:szCs w:val="14"/>
    </w:rPr>
  </w:style>
  <w:style w:type="character" w:customStyle="1" w:styleId="apple-converted-space">
    <w:name w:val="apple-converted-space"/>
    <w:basedOn w:val="DefaultParagraphFont"/>
    <w:rsid w:val="002543E1"/>
  </w:style>
  <w:style w:type="character" w:styleId="Emphasis">
    <w:name w:val="Emphasis"/>
    <w:basedOn w:val="DefaultParagraphFont"/>
    <w:uiPriority w:val="20"/>
    <w:qFormat/>
    <w:rsid w:val="00E427B1"/>
    <w:rPr>
      <w:i/>
      <w:iCs/>
    </w:rPr>
  </w:style>
  <w:style w:type="paragraph" w:styleId="Header">
    <w:name w:val="header"/>
    <w:basedOn w:val="Normal"/>
    <w:link w:val="HeaderChar"/>
    <w:uiPriority w:val="99"/>
    <w:semiHidden/>
    <w:unhideWhenUsed/>
    <w:rsid w:val="00AD5E7B"/>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AD5E7B"/>
    <w:rPr>
      <w:rFonts w:cs="Mangal"/>
      <w:szCs w:val="21"/>
    </w:rPr>
  </w:style>
  <w:style w:type="paragraph" w:styleId="Footer">
    <w:name w:val="footer"/>
    <w:basedOn w:val="Normal"/>
    <w:link w:val="FooterChar"/>
    <w:uiPriority w:val="99"/>
    <w:unhideWhenUsed/>
    <w:rsid w:val="00AD5E7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D5E7B"/>
    <w:rPr>
      <w:rFonts w:cs="Mangal"/>
      <w:szCs w:val="21"/>
    </w:rPr>
  </w:style>
  <w:style w:type="paragraph" w:styleId="ListParagraph">
    <w:name w:val="List Paragraph"/>
    <w:basedOn w:val="Normal"/>
    <w:uiPriority w:val="34"/>
    <w:qFormat/>
    <w:rsid w:val="000949A8"/>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36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EA84C-8FD1-C949-AE93-B7F7B6FF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huntingford</dc:creator>
  <cp:lastModifiedBy>Polly Healy</cp:lastModifiedBy>
  <cp:revision>2</cp:revision>
  <cp:lastPrinted>2017-01-09T14:37:00Z</cp:lastPrinted>
  <dcterms:created xsi:type="dcterms:W3CDTF">2017-01-10T15:04:00Z</dcterms:created>
  <dcterms:modified xsi:type="dcterms:W3CDTF">2017-01-10T15:04:00Z</dcterms:modified>
</cp:coreProperties>
</file>