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EEC2" w14:textId="799A50A1" w:rsidR="00442F9E" w:rsidRDefault="00442F9E" w:rsidP="00442F9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sz w:val="36"/>
          <w:szCs w:val="36"/>
        </w:rPr>
      </w:pPr>
      <w:r w:rsidRPr="00442F9E">
        <w:rPr>
          <w:sz w:val="36"/>
          <w:szCs w:val="36"/>
        </w:rPr>
        <w:t>AIMS AND OBJECTIVES</w:t>
      </w:r>
    </w:p>
    <w:p w14:paraId="7400CBC8" w14:textId="7EA57B7A" w:rsidR="009C25E3" w:rsidRPr="00442F9E" w:rsidRDefault="00442F9E" w:rsidP="00442F9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sz w:val="36"/>
          <w:szCs w:val="36"/>
        </w:rPr>
      </w:pPr>
      <w:r w:rsidRPr="00442F9E">
        <w:rPr>
          <w:sz w:val="36"/>
          <w:szCs w:val="36"/>
        </w:rPr>
        <w:t>OF THE PATIENT PARTICIPATION GROUP</w:t>
      </w:r>
    </w:p>
    <w:p w14:paraId="1AB5C165" w14:textId="49C9121D" w:rsidR="00442F9E" w:rsidRDefault="00442F9E"/>
    <w:p w14:paraId="0BD2844F" w14:textId="77777777" w:rsidR="00442F9E" w:rsidRPr="00442F9E" w:rsidRDefault="00442F9E" w:rsidP="00442F9E">
      <w:pPr>
        <w:numPr>
          <w:ilvl w:val="0"/>
          <w:numId w:val="1"/>
        </w:numPr>
        <w:shd w:val="clear" w:color="auto" w:fill="FAFAFA"/>
        <w:spacing w:before="45" w:after="150" w:line="240" w:lineRule="auto"/>
        <w:rPr>
          <w:rFonts w:ascii="Segoe UI Variable Display" w:eastAsia="Times New Roman" w:hAnsi="Segoe UI Variable Display" w:cs="Times New Roman"/>
          <w:color w:val="000000"/>
          <w:sz w:val="21"/>
          <w:szCs w:val="21"/>
          <w:lang w:eastAsia="en-GB"/>
        </w:rPr>
      </w:pPr>
      <w:r w:rsidRPr="00442F9E">
        <w:rPr>
          <w:rFonts w:ascii="Segoe UI Variable Display" w:eastAsia="Times New Roman" w:hAnsi="Segoe UI Variable Display" w:cs="Times New Roman"/>
          <w:color w:val="000000"/>
          <w:lang w:eastAsia="en-GB"/>
        </w:rPr>
        <w:t xml:space="preserve">To promote the benefit of the patients of the </w:t>
      </w:r>
      <w:proofErr w:type="gramStart"/>
      <w:r w:rsidRPr="00442F9E">
        <w:rPr>
          <w:rFonts w:ascii="Segoe UI Variable Display" w:eastAsia="Times New Roman" w:hAnsi="Segoe UI Variable Display" w:cs="Times New Roman"/>
          <w:color w:val="000000"/>
          <w:lang w:eastAsia="en-GB"/>
        </w:rPr>
        <w:t>Health</w:t>
      </w:r>
      <w:proofErr w:type="gramEnd"/>
      <w:r w:rsidRPr="00442F9E">
        <w:rPr>
          <w:rFonts w:ascii="Segoe UI Variable Display" w:eastAsia="Times New Roman" w:hAnsi="Segoe UI Variable Display" w:cs="Times New Roman"/>
          <w:color w:val="000000"/>
          <w:lang w:eastAsia="en-GB"/>
        </w:rPr>
        <w:t xml:space="preserve"> Centre - without distinction of gender, race, colour or political, religious or other opinions or characteristics of individuals - by encouraging development and quality of health promotion and health care services. </w:t>
      </w:r>
      <w:r w:rsidRPr="00442F9E">
        <w:rPr>
          <w:rFonts w:ascii="Segoe UI Variable Display" w:eastAsia="Times New Roman" w:hAnsi="Segoe UI Variable Display" w:cs="Arial"/>
          <w:color w:val="000000"/>
          <w:lang w:eastAsia="en-GB"/>
        </w:rPr>
        <w:t>​</w:t>
      </w:r>
    </w:p>
    <w:p w14:paraId="262A76C2" w14:textId="77777777" w:rsidR="00442F9E" w:rsidRPr="00442F9E" w:rsidRDefault="00442F9E" w:rsidP="00442F9E">
      <w:pPr>
        <w:spacing w:after="0" w:line="240" w:lineRule="auto"/>
        <w:rPr>
          <w:rFonts w:ascii="Segoe UI Variable Display" w:eastAsia="Times New Roman" w:hAnsi="Segoe UI Variable Display" w:cs="Times New Roman"/>
          <w:lang w:eastAsia="en-GB"/>
        </w:rPr>
      </w:pPr>
      <w:r w:rsidRPr="00442F9E">
        <w:rPr>
          <w:rFonts w:ascii="Segoe UI Variable Display" w:eastAsia="Times New Roman" w:hAnsi="Segoe UI Variable Display" w:cs="Times New Roman"/>
          <w:color w:val="000000"/>
          <w:sz w:val="21"/>
          <w:szCs w:val="21"/>
          <w:shd w:val="clear" w:color="auto" w:fill="FAFAFA"/>
          <w:lang w:eastAsia="en-GB"/>
        </w:rPr>
        <w:t> </w:t>
      </w:r>
    </w:p>
    <w:p w14:paraId="461AC2D3" w14:textId="77777777" w:rsidR="00442F9E" w:rsidRPr="00442F9E" w:rsidRDefault="00442F9E" w:rsidP="00442F9E">
      <w:pPr>
        <w:numPr>
          <w:ilvl w:val="0"/>
          <w:numId w:val="2"/>
        </w:numPr>
        <w:shd w:val="clear" w:color="auto" w:fill="FAFAFA"/>
        <w:spacing w:before="45" w:after="150" w:line="240" w:lineRule="auto"/>
        <w:rPr>
          <w:rFonts w:ascii="Segoe UI Variable Display" w:eastAsia="Times New Roman" w:hAnsi="Segoe UI Variable Display" w:cs="Times New Roman"/>
          <w:color w:val="000000"/>
          <w:sz w:val="21"/>
          <w:szCs w:val="21"/>
          <w:lang w:eastAsia="en-GB"/>
        </w:rPr>
      </w:pPr>
      <w:r w:rsidRPr="00442F9E">
        <w:rPr>
          <w:rFonts w:ascii="Segoe UI Variable Display" w:eastAsia="Times New Roman" w:hAnsi="Segoe UI Variable Display" w:cs="Times New Roman"/>
          <w:color w:val="000000"/>
          <w:lang w:eastAsia="en-GB"/>
        </w:rPr>
        <w:t>To achieve this aim by liaising with the doctors and staff, other community health workers, and other persons or organisations concerned with health care.  </w:t>
      </w:r>
    </w:p>
    <w:p w14:paraId="0BB0E409" w14:textId="77777777" w:rsidR="00442F9E" w:rsidRPr="00442F9E" w:rsidRDefault="00442F9E" w:rsidP="00442F9E">
      <w:pPr>
        <w:spacing w:after="0" w:line="240" w:lineRule="auto"/>
        <w:rPr>
          <w:rFonts w:ascii="Segoe UI Variable Display" w:eastAsia="Times New Roman" w:hAnsi="Segoe UI Variable Display" w:cs="Times New Roman"/>
          <w:lang w:eastAsia="en-GB"/>
        </w:rPr>
      </w:pPr>
      <w:r w:rsidRPr="00442F9E">
        <w:rPr>
          <w:rFonts w:ascii="Segoe UI Variable Display" w:eastAsia="Times New Roman" w:hAnsi="Segoe UI Variable Display" w:cs="Times New Roman"/>
          <w:color w:val="000000"/>
          <w:shd w:val="clear" w:color="auto" w:fill="FAFAFA"/>
          <w:lang w:eastAsia="en-GB"/>
        </w:rPr>
        <w:t> </w:t>
      </w:r>
    </w:p>
    <w:p w14:paraId="1C28D668" w14:textId="77777777" w:rsidR="00442F9E" w:rsidRPr="00442F9E" w:rsidRDefault="00442F9E" w:rsidP="00442F9E">
      <w:pPr>
        <w:numPr>
          <w:ilvl w:val="0"/>
          <w:numId w:val="3"/>
        </w:numPr>
        <w:shd w:val="clear" w:color="auto" w:fill="FAFAFA"/>
        <w:spacing w:before="45" w:after="150" w:line="240" w:lineRule="auto"/>
        <w:rPr>
          <w:rFonts w:ascii="Segoe UI Variable Display" w:eastAsia="Times New Roman" w:hAnsi="Segoe UI Variable Display" w:cs="Times New Roman"/>
          <w:color w:val="000000"/>
          <w:sz w:val="21"/>
          <w:szCs w:val="21"/>
          <w:lang w:eastAsia="en-GB"/>
        </w:rPr>
      </w:pPr>
      <w:r w:rsidRPr="00442F9E">
        <w:rPr>
          <w:rFonts w:ascii="Segoe UI Variable Display" w:eastAsia="Times New Roman" w:hAnsi="Segoe UI Variable Display" w:cs="Times New Roman"/>
          <w:color w:val="000000"/>
          <w:lang w:eastAsia="en-GB"/>
        </w:rPr>
        <w:t xml:space="preserve">The Group will NOT represent any patient with a complaint concerning medical treatment received from the </w:t>
      </w:r>
      <w:proofErr w:type="gramStart"/>
      <w:r w:rsidRPr="00442F9E">
        <w:rPr>
          <w:rFonts w:ascii="Segoe UI Variable Display" w:eastAsia="Times New Roman" w:hAnsi="Segoe UI Variable Display" w:cs="Times New Roman"/>
          <w:color w:val="000000"/>
          <w:lang w:eastAsia="en-GB"/>
        </w:rPr>
        <w:t>Health</w:t>
      </w:r>
      <w:proofErr w:type="gramEnd"/>
      <w:r w:rsidRPr="00442F9E">
        <w:rPr>
          <w:rFonts w:ascii="Segoe UI Variable Display" w:eastAsia="Times New Roman" w:hAnsi="Segoe UI Variable Display" w:cs="Times New Roman"/>
          <w:color w:val="000000"/>
          <w:lang w:eastAsia="en-GB"/>
        </w:rPr>
        <w:t xml:space="preserve"> Centre. There is a standard procedure for </w:t>
      </w:r>
      <w:proofErr w:type="gramStart"/>
      <w:r w:rsidRPr="00442F9E">
        <w:rPr>
          <w:rFonts w:ascii="Segoe UI Variable Display" w:eastAsia="Times New Roman" w:hAnsi="Segoe UI Variable Display" w:cs="Times New Roman"/>
          <w:color w:val="000000"/>
          <w:lang w:eastAsia="en-GB"/>
        </w:rPr>
        <w:t>this</w:t>
      </w:r>
      <w:proofErr w:type="gramEnd"/>
      <w:r w:rsidRPr="00442F9E">
        <w:rPr>
          <w:rFonts w:ascii="Segoe UI Variable Display" w:eastAsia="Times New Roman" w:hAnsi="Segoe UI Variable Display" w:cs="Times New Roman"/>
          <w:color w:val="000000"/>
          <w:lang w:eastAsia="en-GB"/>
        </w:rPr>
        <w:t xml:space="preserve"> and the procedure is available from the Practice Manager. </w:t>
      </w:r>
    </w:p>
    <w:p w14:paraId="65B622E7" w14:textId="77777777" w:rsidR="00442F9E" w:rsidRPr="00442F9E" w:rsidRDefault="00442F9E" w:rsidP="00442F9E">
      <w:pPr>
        <w:spacing w:after="0" w:line="240" w:lineRule="auto"/>
        <w:rPr>
          <w:rFonts w:ascii="Segoe UI Variable Display" w:eastAsia="Times New Roman" w:hAnsi="Segoe UI Variable Display" w:cs="Times New Roman"/>
          <w:lang w:eastAsia="en-GB"/>
        </w:rPr>
      </w:pPr>
      <w:r w:rsidRPr="00442F9E">
        <w:rPr>
          <w:rFonts w:ascii="Segoe UI Variable Display" w:eastAsia="Times New Roman" w:hAnsi="Segoe UI Variable Display" w:cs="Arial"/>
          <w:color w:val="000000"/>
          <w:shd w:val="clear" w:color="auto" w:fill="FAFAFA"/>
          <w:lang w:eastAsia="en-GB"/>
        </w:rPr>
        <w:t>​</w:t>
      </w:r>
    </w:p>
    <w:p w14:paraId="1765F0EE" w14:textId="77777777" w:rsidR="00442F9E" w:rsidRPr="00442F9E" w:rsidRDefault="00442F9E" w:rsidP="00442F9E">
      <w:pPr>
        <w:numPr>
          <w:ilvl w:val="0"/>
          <w:numId w:val="4"/>
        </w:numPr>
        <w:shd w:val="clear" w:color="auto" w:fill="FAFAFA"/>
        <w:spacing w:before="45" w:after="150" w:line="240" w:lineRule="auto"/>
        <w:rPr>
          <w:rFonts w:ascii="Segoe UI Variable Display" w:eastAsia="Times New Roman" w:hAnsi="Segoe UI Variable Display" w:cs="Times New Roman"/>
          <w:color w:val="000000"/>
          <w:sz w:val="21"/>
          <w:szCs w:val="21"/>
          <w:lang w:eastAsia="en-GB"/>
        </w:rPr>
      </w:pPr>
      <w:r w:rsidRPr="00442F9E">
        <w:rPr>
          <w:rFonts w:ascii="Segoe UI Variable Display" w:eastAsia="Times New Roman" w:hAnsi="Segoe UI Variable Display" w:cs="Times New Roman"/>
          <w:color w:val="000000"/>
          <w:lang w:eastAsia="en-GB"/>
        </w:rPr>
        <w:t xml:space="preserve"> The Group is 'non-party in politics' and 'non-sectarian in religion'.  It will, </w:t>
      </w:r>
      <w:proofErr w:type="gramStart"/>
      <w:r w:rsidRPr="00442F9E">
        <w:rPr>
          <w:rFonts w:ascii="Segoe UI Variable Display" w:eastAsia="Times New Roman" w:hAnsi="Segoe UI Variable Display" w:cs="Times New Roman"/>
          <w:color w:val="000000"/>
          <w:lang w:eastAsia="en-GB"/>
        </w:rPr>
        <w:t>at all times</w:t>
      </w:r>
      <w:proofErr w:type="gramEnd"/>
      <w:r w:rsidRPr="00442F9E">
        <w:rPr>
          <w:rFonts w:ascii="Segoe UI Variable Display" w:eastAsia="Times New Roman" w:hAnsi="Segoe UI Variable Display" w:cs="Times New Roman"/>
          <w:color w:val="000000"/>
          <w:lang w:eastAsia="en-GB"/>
        </w:rPr>
        <w:t>, respect diversity and will be committed to the principles contained within the Equality Act. </w:t>
      </w:r>
    </w:p>
    <w:p w14:paraId="3CD89B59" w14:textId="77777777" w:rsidR="00442F9E" w:rsidRPr="00442F9E" w:rsidRDefault="00442F9E" w:rsidP="00442F9E">
      <w:pPr>
        <w:spacing w:after="0" w:line="240" w:lineRule="auto"/>
        <w:rPr>
          <w:rFonts w:ascii="Segoe UI Variable Display" w:eastAsia="Times New Roman" w:hAnsi="Segoe UI Variable Display" w:cs="Times New Roman"/>
          <w:lang w:eastAsia="en-GB"/>
        </w:rPr>
      </w:pPr>
      <w:r w:rsidRPr="00442F9E">
        <w:rPr>
          <w:rFonts w:ascii="Segoe UI Variable Display" w:eastAsia="Times New Roman" w:hAnsi="Segoe UI Variable Display" w:cs="Arial"/>
          <w:color w:val="000000"/>
          <w:shd w:val="clear" w:color="auto" w:fill="FAFAFA"/>
          <w:lang w:eastAsia="en-GB"/>
        </w:rPr>
        <w:t>​</w:t>
      </w:r>
    </w:p>
    <w:p w14:paraId="5CCC8AB5" w14:textId="77777777" w:rsidR="00442F9E" w:rsidRPr="00442F9E" w:rsidRDefault="00442F9E" w:rsidP="00442F9E">
      <w:pPr>
        <w:numPr>
          <w:ilvl w:val="0"/>
          <w:numId w:val="5"/>
        </w:numPr>
        <w:shd w:val="clear" w:color="auto" w:fill="FAFAFA"/>
        <w:spacing w:before="45" w:after="150" w:line="240" w:lineRule="auto"/>
        <w:rPr>
          <w:rFonts w:ascii="Segoe UI Variable Display" w:eastAsia="Times New Roman" w:hAnsi="Segoe UI Variable Display" w:cs="Times New Roman"/>
          <w:color w:val="000000"/>
          <w:sz w:val="21"/>
          <w:szCs w:val="21"/>
          <w:lang w:eastAsia="en-GB"/>
        </w:rPr>
      </w:pPr>
      <w:r w:rsidRPr="00442F9E">
        <w:rPr>
          <w:rFonts w:ascii="Segoe UI Variable Display" w:eastAsia="Times New Roman" w:hAnsi="Segoe UI Variable Display" w:cs="Arial"/>
          <w:color w:val="000000"/>
          <w:lang w:eastAsia="en-GB"/>
        </w:rPr>
        <w:t>​</w:t>
      </w:r>
      <w:r w:rsidRPr="00442F9E">
        <w:rPr>
          <w:rFonts w:ascii="Segoe UI Variable Display" w:eastAsia="Times New Roman" w:hAnsi="Segoe UI Variable Display" w:cs="Times New Roman"/>
          <w:color w:val="000000"/>
          <w:lang w:eastAsia="en-GB"/>
        </w:rPr>
        <w:t>To offer patients' perspective on services provided.</w:t>
      </w:r>
      <w:r w:rsidRPr="00442F9E">
        <w:rPr>
          <w:rFonts w:ascii="Segoe UI Variable Display" w:eastAsia="Times New Roman" w:hAnsi="Segoe UI Variable Display" w:cs="Verdana"/>
          <w:color w:val="000000"/>
          <w:lang w:eastAsia="en-GB"/>
        </w:rPr>
        <w:t> </w:t>
      </w:r>
      <w:r w:rsidRPr="00442F9E">
        <w:rPr>
          <w:rFonts w:ascii="Segoe UI Variable Display" w:eastAsia="Times New Roman" w:hAnsi="Segoe UI Variable Display" w:cs="Arial"/>
          <w:color w:val="000000"/>
          <w:lang w:eastAsia="en-GB"/>
        </w:rPr>
        <w:t>​</w:t>
      </w:r>
    </w:p>
    <w:p w14:paraId="2DF238BE" w14:textId="77777777" w:rsidR="00442F9E" w:rsidRPr="00442F9E" w:rsidRDefault="00442F9E" w:rsidP="00442F9E">
      <w:pPr>
        <w:spacing w:after="0" w:line="240" w:lineRule="auto"/>
        <w:rPr>
          <w:rFonts w:ascii="Segoe UI Variable Display" w:eastAsia="Times New Roman" w:hAnsi="Segoe UI Variable Display" w:cs="Times New Roman"/>
          <w:lang w:eastAsia="en-GB"/>
        </w:rPr>
      </w:pPr>
      <w:r w:rsidRPr="00442F9E">
        <w:rPr>
          <w:rFonts w:ascii="Segoe UI Variable Display" w:eastAsia="Times New Roman" w:hAnsi="Segoe UI Variable Display" w:cs="Times New Roman"/>
          <w:color w:val="000000"/>
          <w:shd w:val="clear" w:color="auto" w:fill="FAFAFA"/>
          <w:lang w:eastAsia="en-GB"/>
        </w:rPr>
        <w:t> </w:t>
      </w:r>
    </w:p>
    <w:p w14:paraId="40779595" w14:textId="77777777" w:rsidR="00442F9E" w:rsidRPr="00442F9E" w:rsidRDefault="00442F9E" w:rsidP="00442F9E">
      <w:pPr>
        <w:numPr>
          <w:ilvl w:val="0"/>
          <w:numId w:val="6"/>
        </w:numPr>
        <w:shd w:val="clear" w:color="auto" w:fill="FAFAFA"/>
        <w:spacing w:before="45" w:after="150" w:line="240" w:lineRule="auto"/>
        <w:rPr>
          <w:rFonts w:ascii="Segoe UI Variable Display" w:eastAsia="Times New Roman" w:hAnsi="Segoe UI Variable Display" w:cs="Times New Roman"/>
          <w:color w:val="000000"/>
          <w:sz w:val="21"/>
          <w:szCs w:val="21"/>
          <w:lang w:eastAsia="en-GB"/>
        </w:rPr>
      </w:pPr>
      <w:r w:rsidRPr="00442F9E">
        <w:rPr>
          <w:rFonts w:ascii="Segoe UI Variable Display" w:eastAsia="Times New Roman" w:hAnsi="Segoe UI Variable Display" w:cs="Times New Roman"/>
          <w:color w:val="000000"/>
          <w:lang w:eastAsia="en-GB"/>
        </w:rPr>
        <w:t>To provide practical support and to help and encourage patients to take more responsibility for their own health.</w:t>
      </w:r>
    </w:p>
    <w:p w14:paraId="46B256AF" w14:textId="77777777" w:rsidR="00442F9E" w:rsidRPr="00442F9E" w:rsidRDefault="00442F9E" w:rsidP="00442F9E">
      <w:pPr>
        <w:spacing w:after="0" w:line="240" w:lineRule="auto"/>
        <w:rPr>
          <w:rFonts w:ascii="Segoe UI Variable Display" w:eastAsia="Times New Roman" w:hAnsi="Segoe UI Variable Display" w:cs="Times New Roman"/>
          <w:lang w:eastAsia="en-GB"/>
        </w:rPr>
      </w:pPr>
      <w:r w:rsidRPr="00442F9E">
        <w:rPr>
          <w:rFonts w:ascii="Segoe UI Variable Display" w:eastAsia="Times New Roman" w:hAnsi="Segoe UI Variable Display" w:cs="Arial"/>
          <w:color w:val="000000"/>
          <w:shd w:val="clear" w:color="auto" w:fill="FAFAFA"/>
          <w:lang w:eastAsia="en-GB"/>
        </w:rPr>
        <w:t>​</w:t>
      </w:r>
    </w:p>
    <w:p w14:paraId="42B46472" w14:textId="77777777" w:rsidR="00442F9E" w:rsidRPr="00442F9E" w:rsidRDefault="00442F9E" w:rsidP="00442F9E">
      <w:pPr>
        <w:numPr>
          <w:ilvl w:val="0"/>
          <w:numId w:val="7"/>
        </w:numPr>
        <w:shd w:val="clear" w:color="auto" w:fill="FAFAFA"/>
        <w:spacing w:before="45" w:after="150" w:line="240" w:lineRule="auto"/>
        <w:rPr>
          <w:rFonts w:ascii="Segoe UI Variable Display" w:eastAsia="Times New Roman" w:hAnsi="Segoe UI Variable Display" w:cs="Times New Roman"/>
          <w:color w:val="000000"/>
          <w:sz w:val="21"/>
          <w:szCs w:val="21"/>
          <w:lang w:eastAsia="en-GB"/>
        </w:rPr>
      </w:pPr>
      <w:r w:rsidRPr="00442F9E">
        <w:rPr>
          <w:rFonts w:ascii="Segoe UI Variable Display" w:eastAsia="Times New Roman" w:hAnsi="Segoe UI Variable Display" w:cs="Arial"/>
          <w:color w:val="000000"/>
          <w:lang w:eastAsia="en-GB"/>
        </w:rPr>
        <w:t>​</w:t>
      </w:r>
      <w:r w:rsidRPr="00442F9E">
        <w:rPr>
          <w:rFonts w:ascii="Segoe UI Variable Display" w:eastAsia="Times New Roman" w:hAnsi="Segoe UI Variable Display" w:cs="Times New Roman"/>
          <w:color w:val="000000"/>
          <w:lang w:eastAsia="en-GB"/>
        </w:rPr>
        <w:t>To contribute to the continuous improvement of services.</w:t>
      </w:r>
      <w:r w:rsidRPr="00442F9E">
        <w:rPr>
          <w:rFonts w:ascii="Segoe UI Variable Display" w:eastAsia="Times New Roman" w:hAnsi="Segoe UI Variable Display" w:cs="Verdana"/>
          <w:color w:val="000000"/>
          <w:lang w:eastAsia="en-GB"/>
        </w:rPr>
        <w:t> </w:t>
      </w:r>
      <w:r w:rsidRPr="00442F9E">
        <w:rPr>
          <w:rFonts w:ascii="Segoe UI Variable Display" w:eastAsia="Times New Roman" w:hAnsi="Segoe UI Variable Display" w:cs="Arial"/>
          <w:color w:val="000000"/>
          <w:lang w:eastAsia="en-GB"/>
        </w:rPr>
        <w:t>​</w:t>
      </w:r>
    </w:p>
    <w:p w14:paraId="1D7E4055" w14:textId="77777777" w:rsidR="00442F9E" w:rsidRPr="00442F9E" w:rsidRDefault="00442F9E" w:rsidP="00442F9E">
      <w:pPr>
        <w:spacing w:after="0" w:line="240" w:lineRule="auto"/>
        <w:rPr>
          <w:rFonts w:ascii="Segoe UI Variable Display" w:eastAsia="Times New Roman" w:hAnsi="Segoe UI Variable Display" w:cs="Times New Roman"/>
          <w:lang w:eastAsia="en-GB"/>
        </w:rPr>
      </w:pPr>
      <w:r w:rsidRPr="00442F9E">
        <w:rPr>
          <w:rFonts w:ascii="Segoe UI Variable Display" w:eastAsia="Times New Roman" w:hAnsi="Segoe UI Variable Display" w:cs="Times New Roman"/>
          <w:color w:val="000000"/>
          <w:shd w:val="clear" w:color="auto" w:fill="FAFAFA"/>
          <w:lang w:eastAsia="en-GB"/>
        </w:rPr>
        <w:t> </w:t>
      </w:r>
    </w:p>
    <w:p w14:paraId="0F76CB55" w14:textId="77777777" w:rsidR="00442F9E" w:rsidRPr="00442F9E" w:rsidRDefault="00442F9E" w:rsidP="00442F9E">
      <w:pPr>
        <w:numPr>
          <w:ilvl w:val="0"/>
          <w:numId w:val="8"/>
        </w:numPr>
        <w:shd w:val="clear" w:color="auto" w:fill="FAFAFA"/>
        <w:spacing w:before="45" w:after="150" w:line="240" w:lineRule="auto"/>
        <w:rPr>
          <w:rFonts w:ascii="Segoe UI Variable Display" w:eastAsia="Times New Roman" w:hAnsi="Segoe UI Variable Display" w:cs="Times New Roman"/>
          <w:color w:val="000000"/>
          <w:sz w:val="21"/>
          <w:szCs w:val="21"/>
          <w:lang w:eastAsia="en-GB"/>
        </w:rPr>
      </w:pPr>
      <w:r w:rsidRPr="00442F9E">
        <w:rPr>
          <w:rFonts w:ascii="Segoe UI Variable Display" w:eastAsia="Times New Roman" w:hAnsi="Segoe UI Variable Display" w:cs="Times New Roman"/>
          <w:color w:val="000000"/>
          <w:lang w:eastAsia="en-GB"/>
        </w:rPr>
        <w:t>To foster improved communication between the Practice and its patients, and to break down any barriers.</w:t>
      </w:r>
    </w:p>
    <w:p w14:paraId="5B63362C" w14:textId="77777777" w:rsidR="00442F9E" w:rsidRPr="00442F9E" w:rsidRDefault="00442F9E" w:rsidP="00442F9E">
      <w:pPr>
        <w:spacing w:after="0" w:line="240" w:lineRule="auto"/>
        <w:rPr>
          <w:rFonts w:ascii="Segoe UI Variable Display" w:eastAsia="Times New Roman" w:hAnsi="Segoe UI Variable Display" w:cs="Times New Roman"/>
          <w:lang w:eastAsia="en-GB"/>
        </w:rPr>
      </w:pPr>
      <w:r w:rsidRPr="00442F9E">
        <w:rPr>
          <w:rFonts w:ascii="Segoe UI Variable Display" w:eastAsia="Times New Roman" w:hAnsi="Segoe UI Variable Display" w:cs="Arial"/>
          <w:color w:val="000000"/>
          <w:shd w:val="clear" w:color="auto" w:fill="FAFAFA"/>
          <w:lang w:eastAsia="en-GB"/>
        </w:rPr>
        <w:t>​</w:t>
      </w:r>
    </w:p>
    <w:p w14:paraId="08221BF7" w14:textId="77777777" w:rsidR="00442F9E" w:rsidRPr="00442F9E" w:rsidRDefault="00442F9E" w:rsidP="00442F9E">
      <w:pPr>
        <w:numPr>
          <w:ilvl w:val="0"/>
          <w:numId w:val="9"/>
        </w:numPr>
        <w:shd w:val="clear" w:color="auto" w:fill="FAFAFA"/>
        <w:spacing w:before="45" w:after="150" w:line="240" w:lineRule="auto"/>
        <w:rPr>
          <w:rFonts w:ascii="Segoe UI Variable Display" w:eastAsia="Times New Roman" w:hAnsi="Segoe UI Variable Display" w:cs="Times New Roman"/>
          <w:color w:val="000000"/>
          <w:sz w:val="21"/>
          <w:szCs w:val="21"/>
          <w:lang w:eastAsia="en-GB"/>
        </w:rPr>
      </w:pPr>
      <w:r w:rsidRPr="00442F9E">
        <w:rPr>
          <w:rFonts w:ascii="Segoe UI Variable Display" w:eastAsia="Times New Roman" w:hAnsi="Segoe UI Variable Display" w:cs="Arial"/>
          <w:color w:val="000000"/>
          <w:lang w:eastAsia="en-GB"/>
        </w:rPr>
        <w:t>​</w:t>
      </w:r>
      <w:r w:rsidRPr="00442F9E">
        <w:rPr>
          <w:rFonts w:ascii="Segoe UI Variable Display" w:eastAsia="Times New Roman" w:hAnsi="Segoe UI Variable Display" w:cs="Times New Roman"/>
          <w:color w:val="000000"/>
          <w:lang w:eastAsia="en-GB"/>
        </w:rPr>
        <w:t>To assist in implementing any changes.</w:t>
      </w:r>
      <w:r w:rsidRPr="00442F9E">
        <w:rPr>
          <w:rFonts w:ascii="Segoe UI Variable Display" w:eastAsia="Times New Roman" w:hAnsi="Segoe UI Variable Display" w:cs="Verdana"/>
          <w:color w:val="000000"/>
          <w:lang w:eastAsia="en-GB"/>
        </w:rPr>
        <w:t> </w:t>
      </w:r>
      <w:r w:rsidRPr="00442F9E">
        <w:rPr>
          <w:rFonts w:ascii="Segoe UI Variable Display" w:eastAsia="Times New Roman" w:hAnsi="Segoe UI Variable Display" w:cs="Arial"/>
          <w:color w:val="000000"/>
          <w:lang w:eastAsia="en-GB"/>
        </w:rPr>
        <w:t>​</w:t>
      </w:r>
    </w:p>
    <w:p w14:paraId="1F978E60" w14:textId="143D1291" w:rsidR="00442F9E" w:rsidRDefault="00442F9E" w:rsidP="00442F9E">
      <w:pPr>
        <w:spacing w:after="0" w:line="240" w:lineRule="auto"/>
        <w:rPr>
          <w:rFonts w:ascii="Segoe UI Variable Display" w:eastAsia="Times New Roman" w:hAnsi="Segoe UI Variable Display" w:cs="Times New Roman"/>
          <w:color w:val="000000"/>
          <w:shd w:val="clear" w:color="auto" w:fill="FAFAFA"/>
          <w:lang w:eastAsia="en-GB"/>
        </w:rPr>
      </w:pPr>
      <w:r w:rsidRPr="00442F9E">
        <w:rPr>
          <w:rFonts w:ascii="Segoe UI Variable Display" w:eastAsia="Times New Roman" w:hAnsi="Segoe UI Variable Display" w:cs="Times New Roman"/>
          <w:color w:val="000000"/>
          <w:shd w:val="clear" w:color="auto" w:fill="FAFAFA"/>
          <w:lang w:eastAsia="en-GB"/>
        </w:rPr>
        <w:t> </w:t>
      </w:r>
    </w:p>
    <w:p w14:paraId="05FDF529" w14:textId="77777777" w:rsidR="00442F9E" w:rsidRPr="00442F9E" w:rsidRDefault="00442F9E" w:rsidP="00442F9E">
      <w:pPr>
        <w:spacing w:after="0" w:line="240" w:lineRule="auto"/>
        <w:rPr>
          <w:rFonts w:ascii="Segoe UI Variable Display" w:eastAsia="Times New Roman" w:hAnsi="Segoe UI Variable Display" w:cs="Times New Roman"/>
          <w:lang w:eastAsia="en-GB"/>
        </w:rPr>
      </w:pPr>
    </w:p>
    <w:p w14:paraId="143DC2D5" w14:textId="77777777" w:rsidR="00442F9E" w:rsidRPr="00442F9E" w:rsidRDefault="00442F9E" w:rsidP="00442F9E">
      <w:pPr>
        <w:numPr>
          <w:ilvl w:val="0"/>
          <w:numId w:val="10"/>
        </w:numPr>
        <w:shd w:val="clear" w:color="auto" w:fill="FAFAFA"/>
        <w:spacing w:before="45" w:after="150" w:line="240" w:lineRule="auto"/>
        <w:rPr>
          <w:rFonts w:ascii="Segoe UI Variable Display" w:eastAsia="Times New Roman" w:hAnsi="Segoe UI Variable Display" w:cs="Times New Roman"/>
          <w:color w:val="000000"/>
          <w:sz w:val="21"/>
          <w:szCs w:val="21"/>
          <w:lang w:eastAsia="en-GB"/>
        </w:rPr>
      </w:pPr>
      <w:r w:rsidRPr="00442F9E">
        <w:rPr>
          <w:rFonts w:ascii="Segoe UI Variable Display" w:eastAsia="Times New Roman" w:hAnsi="Segoe UI Variable Display" w:cs="Times New Roman"/>
          <w:color w:val="000000"/>
          <w:lang w:eastAsia="en-GB"/>
        </w:rPr>
        <w:lastRenderedPageBreak/>
        <w:t>To encourage the development of voluntary community care, especially for the housebound and the elderly.</w:t>
      </w:r>
    </w:p>
    <w:p w14:paraId="20682392" w14:textId="77777777" w:rsidR="00442F9E" w:rsidRPr="00442F9E" w:rsidRDefault="00442F9E" w:rsidP="00442F9E">
      <w:pPr>
        <w:spacing w:after="0" w:line="240" w:lineRule="auto"/>
        <w:rPr>
          <w:rFonts w:ascii="Segoe UI Variable Display" w:eastAsia="Times New Roman" w:hAnsi="Segoe UI Variable Display" w:cs="Times New Roman"/>
          <w:lang w:eastAsia="en-GB"/>
        </w:rPr>
      </w:pPr>
      <w:r w:rsidRPr="00442F9E">
        <w:rPr>
          <w:rFonts w:ascii="Segoe UI Variable Display" w:eastAsia="Times New Roman" w:hAnsi="Segoe UI Variable Display" w:cs="Arial"/>
          <w:color w:val="000000"/>
          <w:shd w:val="clear" w:color="auto" w:fill="FAFAFA"/>
          <w:lang w:eastAsia="en-GB"/>
        </w:rPr>
        <w:t>​</w:t>
      </w:r>
    </w:p>
    <w:p w14:paraId="562968BC" w14:textId="77777777" w:rsidR="00442F9E" w:rsidRPr="00442F9E" w:rsidRDefault="00442F9E" w:rsidP="00442F9E">
      <w:pPr>
        <w:numPr>
          <w:ilvl w:val="0"/>
          <w:numId w:val="11"/>
        </w:numPr>
        <w:shd w:val="clear" w:color="auto" w:fill="FAFAFA"/>
        <w:spacing w:before="45" w:after="150" w:line="240" w:lineRule="auto"/>
        <w:rPr>
          <w:rFonts w:ascii="Segoe UI Variable Display" w:eastAsia="Times New Roman" w:hAnsi="Segoe UI Variable Display" w:cs="Times New Roman"/>
          <w:color w:val="000000"/>
          <w:sz w:val="21"/>
          <w:szCs w:val="21"/>
          <w:lang w:eastAsia="en-GB"/>
        </w:rPr>
      </w:pPr>
      <w:r w:rsidRPr="00442F9E">
        <w:rPr>
          <w:rFonts w:ascii="Segoe UI Variable Display" w:eastAsia="Times New Roman" w:hAnsi="Segoe UI Variable Display" w:cs="Arial"/>
          <w:color w:val="000000"/>
          <w:lang w:eastAsia="en-GB"/>
        </w:rPr>
        <w:t>​</w:t>
      </w:r>
      <w:r w:rsidRPr="00442F9E">
        <w:rPr>
          <w:rFonts w:ascii="Segoe UI Variable Display" w:eastAsia="Times New Roman" w:hAnsi="Segoe UI Variable Display" w:cs="Times New Roman"/>
          <w:color w:val="000000"/>
          <w:lang w:eastAsia="en-GB"/>
        </w:rPr>
        <w:t xml:space="preserve">Where appropriate, to act as a 'community pressure group </w:t>
      </w:r>
      <w:proofErr w:type="gramStart"/>
      <w:r w:rsidRPr="00442F9E">
        <w:rPr>
          <w:rFonts w:ascii="Segoe UI Variable Display" w:eastAsia="Times New Roman" w:hAnsi="Segoe UI Variable Display" w:cs="Times New Roman"/>
          <w:color w:val="000000"/>
          <w:lang w:eastAsia="en-GB"/>
        </w:rPr>
        <w:t>in order to</w:t>
      </w:r>
      <w:proofErr w:type="gramEnd"/>
      <w:r w:rsidRPr="00442F9E">
        <w:rPr>
          <w:rFonts w:ascii="Segoe UI Variable Display" w:eastAsia="Times New Roman" w:hAnsi="Segoe UI Variable Display" w:cs="Times New Roman"/>
          <w:color w:val="000000"/>
          <w:lang w:eastAsia="en-GB"/>
        </w:rPr>
        <w:t xml:space="preserve"> bring local needs to the attention of health and/or Local Authorities.</w:t>
      </w:r>
      <w:r w:rsidRPr="00442F9E">
        <w:rPr>
          <w:rFonts w:ascii="Segoe UI Variable Display" w:eastAsia="Times New Roman" w:hAnsi="Segoe UI Variable Display" w:cs="Verdana"/>
          <w:color w:val="000000"/>
          <w:lang w:eastAsia="en-GB"/>
        </w:rPr>
        <w:t> </w:t>
      </w:r>
      <w:r w:rsidRPr="00442F9E">
        <w:rPr>
          <w:rFonts w:ascii="Segoe UI Variable Display" w:eastAsia="Times New Roman" w:hAnsi="Segoe UI Variable Display" w:cs="Arial"/>
          <w:color w:val="000000"/>
          <w:lang w:eastAsia="en-GB"/>
        </w:rPr>
        <w:t>​</w:t>
      </w:r>
    </w:p>
    <w:p w14:paraId="0DA3E631" w14:textId="77777777" w:rsidR="00442F9E" w:rsidRPr="00442F9E" w:rsidRDefault="00442F9E" w:rsidP="00442F9E">
      <w:pPr>
        <w:spacing w:after="0" w:line="240" w:lineRule="auto"/>
        <w:rPr>
          <w:rFonts w:ascii="Segoe UI Variable Display" w:eastAsia="Times New Roman" w:hAnsi="Segoe UI Variable Display" w:cs="Times New Roman"/>
          <w:lang w:eastAsia="en-GB"/>
        </w:rPr>
      </w:pPr>
      <w:r w:rsidRPr="00442F9E">
        <w:rPr>
          <w:rFonts w:ascii="Segoe UI Variable Display" w:eastAsia="Times New Roman" w:hAnsi="Segoe UI Variable Display" w:cs="Times New Roman"/>
          <w:color w:val="000000"/>
          <w:shd w:val="clear" w:color="auto" w:fill="FAFAFA"/>
          <w:lang w:eastAsia="en-GB"/>
        </w:rPr>
        <w:t> </w:t>
      </w:r>
    </w:p>
    <w:p w14:paraId="63C29CDF" w14:textId="77777777" w:rsidR="00442F9E" w:rsidRPr="00442F9E" w:rsidRDefault="00442F9E" w:rsidP="00442F9E">
      <w:pPr>
        <w:numPr>
          <w:ilvl w:val="0"/>
          <w:numId w:val="12"/>
        </w:numPr>
        <w:shd w:val="clear" w:color="auto" w:fill="FAFAFA"/>
        <w:spacing w:before="45" w:after="150" w:line="240" w:lineRule="auto"/>
        <w:rPr>
          <w:rFonts w:ascii="Segoe UI Variable Display" w:eastAsia="Times New Roman" w:hAnsi="Segoe UI Variable Display" w:cs="Times New Roman"/>
          <w:color w:val="000000"/>
          <w:sz w:val="21"/>
          <w:szCs w:val="21"/>
          <w:lang w:eastAsia="en-GB"/>
        </w:rPr>
      </w:pPr>
      <w:r w:rsidRPr="00442F9E">
        <w:rPr>
          <w:rFonts w:ascii="Segoe UI Variable Display" w:eastAsia="Times New Roman" w:hAnsi="Segoe UI Variable Display" w:cs="Times New Roman"/>
          <w:color w:val="000000"/>
          <w:lang w:eastAsia="en-GB"/>
        </w:rPr>
        <w:t>To help patients to know what services are available to them.</w:t>
      </w:r>
    </w:p>
    <w:p w14:paraId="3C090442" w14:textId="77777777" w:rsidR="00442F9E" w:rsidRPr="00442F9E" w:rsidRDefault="00442F9E" w:rsidP="00442F9E">
      <w:pPr>
        <w:spacing w:after="0" w:line="240" w:lineRule="auto"/>
        <w:rPr>
          <w:rFonts w:ascii="Segoe UI Variable Display" w:eastAsia="Times New Roman" w:hAnsi="Segoe UI Variable Display" w:cs="Times New Roman"/>
          <w:lang w:eastAsia="en-GB"/>
        </w:rPr>
      </w:pPr>
      <w:r w:rsidRPr="00442F9E">
        <w:rPr>
          <w:rFonts w:ascii="Segoe UI Variable Display" w:eastAsia="Times New Roman" w:hAnsi="Segoe UI Variable Display" w:cs="Arial"/>
          <w:color w:val="000000"/>
          <w:shd w:val="clear" w:color="auto" w:fill="FAFAFA"/>
          <w:lang w:eastAsia="en-GB"/>
        </w:rPr>
        <w:t>​</w:t>
      </w:r>
    </w:p>
    <w:p w14:paraId="40F52B5F" w14:textId="77777777" w:rsidR="00442F9E" w:rsidRPr="00442F9E" w:rsidRDefault="00442F9E" w:rsidP="00442F9E">
      <w:pPr>
        <w:numPr>
          <w:ilvl w:val="0"/>
          <w:numId w:val="13"/>
        </w:numPr>
        <w:shd w:val="clear" w:color="auto" w:fill="FAFAFA"/>
        <w:spacing w:before="45" w:after="150" w:line="240" w:lineRule="auto"/>
        <w:rPr>
          <w:rFonts w:ascii="Segoe UI Variable Display" w:eastAsia="Times New Roman" w:hAnsi="Segoe UI Variable Display" w:cs="Times New Roman"/>
          <w:color w:val="000000"/>
          <w:sz w:val="21"/>
          <w:szCs w:val="21"/>
          <w:lang w:eastAsia="en-GB"/>
        </w:rPr>
      </w:pPr>
      <w:r w:rsidRPr="00442F9E">
        <w:rPr>
          <w:rFonts w:ascii="Segoe UI Variable Display" w:eastAsia="Times New Roman" w:hAnsi="Segoe UI Variable Display" w:cs="Arial"/>
          <w:color w:val="000000"/>
          <w:lang w:eastAsia="en-GB"/>
        </w:rPr>
        <w:t>​</w:t>
      </w:r>
      <w:r w:rsidRPr="00442F9E">
        <w:rPr>
          <w:rFonts w:ascii="Segoe UI Variable Display" w:eastAsia="Times New Roman" w:hAnsi="Segoe UI Variable Display" w:cs="Times New Roman"/>
          <w:color w:val="000000"/>
          <w:lang w:eastAsia="en-GB"/>
        </w:rPr>
        <w:t>To undertake fundraising to enable the provision of extra facilities for the practice and its patients.</w:t>
      </w:r>
    </w:p>
    <w:p w14:paraId="188DBBB9" w14:textId="77777777" w:rsidR="00442F9E" w:rsidRPr="00442F9E" w:rsidRDefault="00442F9E" w:rsidP="00442F9E">
      <w:pPr>
        <w:spacing w:after="0" w:line="240" w:lineRule="auto"/>
        <w:rPr>
          <w:rFonts w:ascii="Segoe UI Variable Display" w:eastAsia="Times New Roman" w:hAnsi="Segoe UI Variable Display" w:cs="Times New Roman"/>
          <w:lang w:eastAsia="en-GB"/>
        </w:rPr>
      </w:pPr>
      <w:r w:rsidRPr="00442F9E">
        <w:rPr>
          <w:rFonts w:ascii="Segoe UI Variable Display" w:eastAsia="Times New Roman" w:hAnsi="Segoe UI Variable Display" w:cs="Arial"/>
          <w:color w:val="000000"/>
          <w:shd w:val="clear" w:color="auto" w:fill="FAFAFA"/>
          <w:lang w:eastAsia="en-GB"/>
        </w:rPr>
        <w:t>​</w:t>
      </w:r>
    </w:p>
    <w:p w14:paraId="10676461" w14:textId="77777777" w:rsidR="00442F9E" w:rsidRPr="00442F9E" w:rsidRDefault="00442F9E" w:rsidP="00442F9E">
      <w:pPr>
        <w:numPr>
          <w:ilvl w:val="0"/>
          <w:numId w:val="14"/>
        </w:numPr>
        <w:shd w:val="clear" w:color="auto" w:fill="FAFAFA"/>
        <w:spacing w:before="45" w:after="150" w:line="240" w:lineRule="auto"/>
        <w:rPr>
          <w:rFonts w:ascii="Segoe UI Variable Display" w:eastAsia="Times New Roman" w:hAnsi="Segoe UI Variable Display" w:cs="Times New Roman"/>
          <w:color w:val="000000"/>
          <w:sz w:val="21"/>
          <w:szCs w:val="21"/>
          <w:lang w:eastAsia="en-GB"/>
        </w:rPr>
      </w:pPr>
      <w:r w:rsidRPr="00442F9E">
        <w:rPr>
          <w:rFonts w:ascii="Segoe UI Variable Display" w:eastAsia="Times New Roman" w:hAnsi="Segoe UI Variable Display" w:cs="Times New Roman"/>
          <w:color w:val="000000"/>
          <w:lang w:eastAsia="en-GB"/>
        </w:rPr>
        <w:t>The Group has the power to affiliate to: </w:t>
      </w:r>
    </w:p>
    <w:p w14:paraId="41C8B4E2" w14:textId="69828B3E" w:rsidR="00442F9E" w:rsidRPr="00442F9E" w:rsidRDefault="00442F9E" w:rsidP="00442F9E">
      <w:pPr>
        <w:rPr>
          <w:rFonts w:ascii="Segoe UI Variable Display" w:hAnsi="Segoe UI Variable Display"/>
        </w:rPr>
      </w:pPr>
      <w:r w:rsidRPr="00442F9E">
        <w:rPr>
          <w:rFonts w:ascii="Segoe UI Variable Display" w:eastAsia="Times New Roman" w:hAnsi="Segoe UI Variable Display" w:cs="Times New Roman"/>
          <w:color w:val="000000"/>
          <w:shd w:val="clear" w:color="auto" w:fill="FAFAFA"/>
          <w:lang w:eastAsia="en-GB"/>
        </w:rPr>
        <w:t>                               - The National Association of Patient Participation Groups (NAPP)</w:t>
      </w:r>
      <w:r w:rsidRPr="00442F9E">
        <w:rPr>
          <w:rFonts w:ascii="Segoe UI Variable Display" w:eastAsia="Times New Roman" w:hAnsi="Segoe UI Variable Display" w:cs="Times New Roman"/>
          <w:color w:val="000000"/>
          <w:shd w:val="clear" w:color="auto" w:fill="FAFAFA"/>
          <w:lang w:eastAsia="en-GB"/>
        </w:rPr>
        <w:br/>
        <w:t xml:space="preserve">                              </w:t>
      </w:r>
      <w:proofErr w:type="gramStart"/>
      <w:r w:rsidRPr="00442F9E">
        <w:rPr>
          <w:rFonts w:ascii="Segoe UI Variable Display" w:eastAsia="Times New Roman" w:hAnsi="Segoe UI Variable Display" w:cs="Times New Roman"/>
          <w:color w:val="000000"/>
          <w:shd w:val="clear" w:color="auto" w:fill="FAFAFA"/>
          <w:lang w:eastAsia="en-GB"/>
        </w:rPr>
        <w:t>-  Healthwatch</w:t>
      </w:r>
      <w:proofErr w:type="gramEnd"/>
      <w:r w:rsidRPr="00442F9E">
        <w:rPr>
          <w:rFonts w:ascii="Segoe UI Variable Display" w:eastAsia="Times New Roman" w:hAnsi="Segoe UI Variable Display" w:cs="Times New Roman"/>
          <w:color w:val="000000"/>
          <w:shd w:val="clear" w:color="auto" w:fill="FAFAFA"/>
          <w:lang w:eastAsia="en-GB"/>
        </w:rPr>
        <w:t xml:space="preserve"> Surrey</w:t>
      </w:r>
      <w:r w:rsidRPr="00442F9E">
        <w:rPr>
          <w:rFonts w:ascii="Segoe UI Variable Display" w:eastAsia="Times New Roman" w:hAnsi="Segoe UI Variable Display" w:cs="Times New Roman"/>
          <w:color w:val="000000"/>
          <w:shd w:val="clear" w:color="auto" w:fill="FAFAFA"/>
          <w:lang w:eastAsia="en-GB"/>
        </w:rPr>
        <w:br/>
        <w:t>                              -  Healthwatch and Public Involvement Association (HAPIA)</w:t>
      </w:r>
      <w:r w:rsidRPr="00442F9E">
        <w:rPr>
          <w:rFonts w:ascii="Segoe UI Variable Display" w:eastAsia="Times New Roman" w:hAnsi="Segoe UI Variable Display" w:cs="Times New Roman"/>
          <w:color w:val="000000"/>
          <w:shd w:val="clear" w:color="auto" w:fill="FAFAFA"/>
          <w:lang w:eastAsia="en-GB"/>
        </w:rPr>
        <w:br/>
        <w:t>                              -  Ashford and St. Peter's Hospital NHS Foundation Trust </w:t>
      </w:r>
      <w:r w:rsidRPr="00442F9E">
        <w:rPr>
          <w:rFonts w:ascii="Segoe UI Variable Display" w:eastAsia="Times New Roman" w:hAnsi="Segoe UI Variable Display" w:cs="Times New Roman"/>
          <w:color w:val="000000"/>
          <w:shd w:val="clear" w:color="auto" w:fill="FAFAFA"/>
          <w:lang w:eastAsia="en-GB"/>
        </w:rPr>
        <w:br/>
        <w:t>         ...  and to other organisations with similar charitable objects. </w:t>
      </w:r>
    </w:p>
    <w:p w14:paraId="07A1F730" w14:textId="4521F124" w:rsidR="00442F9E" w:rsidRDefault="00442F9E"/>
    <w:p w14:paraId="422CD788" w14:textId="77777777" w:rsidR="0024319E" w:rsidRDefault="0024319E"/>
    <w:p w14:paraId="03EE66DC" w14:textId="28B6624C" w:rsidR="0024319E" w:rsidRPr="0024319E" w:rsidRDefault="0024319E" w:rsidP="0024319E">
      <w:pPr>
        <w:pBdr>
          <w:bottom w:val="single" w:sz="4" w:space="1" w:color="auto"/>
        </w:pBdr>
        <w:shd w:val="clear" w:color="auto" w:fill="F2F2F2" w:themeFill="background1" w:themeFillShade="F2"/>
        <w:rPr>
          <w:sz w:val="28"/>
          <w:szCs w:val="28"/>
        </w:rPr>
      </w:pPr>
      <w:r w:rsidRPr="0024319E">
        <w:rPr>
          <w:sz w:val="28"/>
          <w:szCs w:val="28"/>
        </w:rPr>
        <w:t>DISSOLUTION</w:t>
      </w:r>
    </w:p>
    <w:p w14:paraId="746BC5E5" w14:textId="086C41FA" w:rsidR="0024319E" w:rsidRDefault="0024319E">
      <w:r w:rsidRPr="0024319E">
        <w:rPr>
          <w:rFonts w:ascii="Segoe UI Variable Display" w:hAnsi="Segoe UI Variable Display"/>
          <w:color w:val="000000"/>
          <w:shd w:val="clear" w:color="auto" w:fill="FAFAFA"/>
        </w:rPr>
        <w:t>If the Group decides that it is necessary to dissolve, it will have the power to dispose of any assets held by the Group. Any assets remaining - after satisfaction of any proper debts and liabilities - will be donated to the Sunbury Health Centre for the benefit of the patients.</w:t>
      </w:r>
      <w:r>
        <w:rPr>
          <w:rFonts w:ascii="Verdana" w:hAnsi="Verdana"/>
          <w:color w:val="000000"/>
          <w:shd w:val="clear" w:color="auto" w:fill="FAFAFA"/>
        </w:rPr>
        <w:t> </w:t>
      </w:r>
    </w:p>
    <w:sectPr w:rsidR="0024319E" w:rsidSect="00092E15">
      <w:footerReference w:type="default" r:id="rId7"/>
      <w:pgSz w:w="11906" w:h="16838"/>
      <w:pgMar w:top="1701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75C1E" w14:textId="77777777" w:rsidR="00D56E55" w:rsidRDefault="00D56E55" w:rsidP="00442F9E">
      <w:pPr>
        <w:spacing w:after="0" w:line="240" w:lineRule="auto"/>
      </w:pPr>
      <w:r>
        <w:separator/>
      </w:r>
    </w:p>
  </w:endnote>
  <w:endnote w:type="continuationSeparator" w:id="0">
    <w:p w14:paraId="0DAFB150" w14:textId="77777777" w:rsidR="00D56E55" w:rsidRDefault="00D56E55" w:rsidP="0044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Variable Display">
    <w:panose1 w:val="00000000000000000000"/>
    <w:charset w:val="00"/>
    <w:family w:val="auto"/>
    <w:pitch w:val="variable"/>
    <w:sig w:usb0="A00002FF" w:usb1="0000000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61292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C82943" w14:textId="79021E6C" w:rsidR="00442F9E" w:rsidRDefault="00442F9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EC64C5A" w14:textId="77777777" w:rsidR="00442F9E" w:rsidRDefault="00442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6AA38" w14:textId="77777777" w:rsidR="00D56E55" w:rsidRDefault="00D56E55" w:rsidP="00442F9E">
      <w:pPr>
        <w:spacing w:after="0" w:line="240" w:lineRule="auto"/>
      </w:pPr>
      <w:r>
        <w:separator/>
      </w:r>
    </w:p>
  </w:footnote>
  <w:footnote w:type="continuationSeparator" w:id="0">
    <w:p w14:paraId="22479522" w14:textId="77777777" w:rsidR="00D56E55" w:rsidRDefault="00D56E55" w:rsidP="00442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68E"/>
    <w:multiLevelType w:val="multilevel"/>
    <w:tmpl w:val="6874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5C706E"/>
    <w:multiLevelType w:val="multilevel"/>
    <w:tmpl w:val="01A8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692631"/>
    <w:multiLevelType w:val="multilevel"/>
    <w:tmpl w:val="A776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D16E99"/>
    <w:multiLevelType w:val="multilevel"/>
    <w:tmpl w:val="6258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370367"/>
    <w:multiLevelType w:val="multilevel"/>
    <w:tmpl w:val="8ACC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C46BCD"/>
    <w:multiLevelType w:val="multilevel"/>
    <w:tmpl w:val="B9E0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34504D"/>
    <w:multiLevelType w:val="multilevel"/>
    <w:tmpl w:val="AC6C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6F35C0"/>
    <w:multiLevelType w:val="multilevel"/>
    <w:tmpl w:val="92D6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E74562"/>
    <w:multiLevelType w:val="multilevel"/>
    <w:tmpl w:val="2B66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EF24AF"/>
    <w:multiLevelType w:val="multilevel"/>
    <w:tmpl w:val="1D42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1AE45A6"/>
    <w:multiLevelType w:val="multilevel"/>
    <w:tmpl w:val="756A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DC75C2"/>
    <w:multiLevelType w:val="multilevel"/>
    <w:tmpl w:val="BA4A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0D49F2"/>
    <w:multiLevelType w:val="multilevel"/>
    <w:tmpl w:val="2880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CE43A9"/>
    <w:multiLevelType w:val="multilevel"/>
    <w:tmpl w:val="B724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44547747">
    <w:abstractNumId w:val="2"/>
  </w:num>
  <w:num w:numId="2" w16cid:durableId="1356464808">
    <w:abstractNumId w:val="1"/>
  </w:num>
  <w:num w:numId="3" w16cid:durableId="465271119">
    <w:abstractNumId w:val="9"/>
  </w:num>
  <w:num w:numId="4" w16cid:durableId="257326293">
    <w:abstractNumId w:val="5"/>
  </w:num>
  <w:num w:numId="5" w16cid:durableId="1035039650">
    <w:abstractNumId w:val="6"/>
  </w:num>
  <w:num w:numId="6" w16cid:durableId="1318802809">
    <w:abstractNumId w:val="8"/>
  </w:num>
  <w:num w:numId="7" w16cid:durableId="1492480155">
    <w:abstractNumId w:val="10"/>
  </w:num>
  <w:num w:numId="8" w16cid:durableId="1060400114">
    <w:abstractNumId w:val="7"/>
  </w:num>
  <w:num w:numId="9" w16cid:durableId="1602253151">
    <w:abstractNumId w:val="12"/>
  </w:num>
  <w:num w:numId="10" w16cid:durableId="448359033">
    <w:abstractNumId w:val="13"/>
  </w:num>
  <w:num w:numId="11" w16cid:durableId="2140759381">
    <w:abstractNumId w:val="11"/>
  </w:num>
  <w:num w:numId="12" w16cid:durableId="670643404">
    <w:abstractNumId w:val="0"/>
  </w:num>
  <w:num w:numId="13" w16cid:durableId="619532078">
    <w:abstractNumId w:val="4"/>
  </w:num>
  <w:num w:numId="14" w16cid:durableId="1698047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9E"/>
    <w:rsid w:val="00092E15"/>
    <w:rsid w:val="0024319E"/>
    <w:rsid w:val="003B4D69"/>
    <w:rsid w:val="00442F9E"/>
    <w:rsid w:val="004D37C0"/>
    <w:rsid w:val="00667753"/>
    <w:rsid w:val="006A35D0"/>
    <w:rsid w:val="006E2A55"/>
    <w:rsid w:val="00720B0F"/>
    <w:rsid w:val="009254E9"/>
    <w:rsid w:val="009C25E3"/>
    <w:rsid w:val="00D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EF2D6"/>
  <w15:chartTrackingRefBased/>
  <w15:docId w15:val="{296EA6C1-AF97-41C1-8B98-CB9C5513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F9E"/>
  </w:style>
  <w:style w:type="paragraph" w:styleId="Footer">
    <w:name w:val="footer"/>
    <w:basedOn w:val="Normal"/>
    <w:link w:val="FooterChar"/>
    <w:uiPriority w:val="99"/>
    <w:unhideWhenUsed/>
    <w:rsid w:val="00442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F9E"/>
  </w:style>
  <w:style w:type="character" w:styleId="Strong">
    <w:name w:val="Strong"/>
    <w:basedOn w:val="DefaultParagraphFont"/>
    <w:uiPriority w:val="22"/>
    <w:qFormat/>
    <w:rsid w:val="00243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2</cp:revision>
  <cp:lastPrinted>2022-05-04T10:04:00Z</cp:lastPrinted>
  <dcterms:created xsi:type="dcterms:W3CDTF">2022-05-04T10:02:00Z</dcterms:created>
  <dcterms:modified xsi:type="dcterms:W3CDTF">2022-05-04T10:05:00Z</dcterms:modified>
</cp:coreProperties>
</file>