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828A" w14:textId="77777777" w:rsidR="00E234C3" w:rsidRDefault="00E234C3" w:rsidP="0094122B">
      <w:pPr>
        <w:pStyle w:val="NoSpacing"/>
        <w:rPr>
          <w:b/>
          <w:lang w:eastAsia="en-GB"/>
        </w:rPr>
      </w:pPr>
    </w:p>
    <w:p w14:paraId="0F7B952D" w14:textId="77777777" w:rsidR="00E234C3" w:rsidRPr="00E234C3" w:rsidRDefault="00E234C3" w:rsidP="00E234C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Nova" w:hAnsi="Arial Nova"/>
          <w:b/>
          <w:sz w:val="16"/>
          <w:szCs w:val="16"/>
          <w:lang w:eastAsia="en-GB"/>
        </w:rPr>
      </w:pPr>
    </w:p>
    <w:p w14:paraId="5AE2EA29" w14:textId="47785CCA" w:rsidR="00501789" w:rsidRDefault="00B91761" w:rsidP="00E234C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Nova" w:hAnsi="Arial Nova"/>
          <w:b/>
          <w:sz w:val="28"/>
          <w:szCs w:val="28"/>
          <w:lang w:eastAsia="en-GB"/>
        </w:rPr>
      </w:pPr>
      <w:r w:rsidRPr="00E234C3">
        <w:rPr>
          <w:rFonts w:ascii="Arial Nova" w:hAnsi="Arial Nova"/>
          <w:b/>
          <w:sz w:val="28"/>
          <w:szCs w:val="28"/>
          <w:lang w:eastAsia="en-GB"/>
        </w:rPr>
        <w:t>S</w:t>
      </w:r>
      <w:r w:rsidR="00E234C3">
        <w:rPr>
          <w:rFonts w:ascii="Arial Nova" w:hAnsi="Arial Nova"/>
          <w:b/>
          <w:sz w:val="28"/>
          <w:szCs w:val="28"/>
          <w:lang w:eastAsia="en-GB"/>
        </w:rPr>
        <w:t>UNBURY HEALTH CENTRE UPDATE</w:t>
      </w:r>
    </w:p>
    <w:p w14:paraId="04DE4E13" w14:textId="77777777" w:rsidR="00E234C3" w:rsidRPr="00E234C3" w:rsidRDefault="00E234C3" w:rsidP="00E234C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Nova" w:hAnsi="Arial Nova"/>
          <w:b/>
          <w:sz w:val="16"/>
          <w:szCs w:val="16"/>
          <w:lang w:eastAsia="en-GB"/>
        </w:rPr>
      </w:pPr>
    </w:p>
    <w:p w14:paraId="4E3DFEB6" w14:textId="77777777" w:rsidR="00501789" w:rsidRPr="00E234C3" w:rsidRDefault="00501789" w:rsidP="00E234C3">
      <w:pPr>
        <w:pStyle w:val="NoSpacing"/>
        <w:jc w:val="both"/>
        <w:rPr>
          <w:rFonts w:ascii="Arial Nova" w:hAnsi="Arial Nova"/>
          <w:lang w:eastAsia="en-GB"/>
        </w:rPr>
      </w:pPr>
    </w:p>
    <w:p w14:paraId="3B616176" w14:textId="77777777" w:rsidR="00801C12" w:rsidRPr="00552515" w:rsidRDefault="00801C12" w:rsidP="005525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rFonts w:ascii="Arial Nova" w:hAnsi="Arial Nova"/>
          <w:b/>
          <w:sz w:val="24"/>
          <w:szCs w:val="24"/>
          <w:lang w:eastAsia="en-GB"/>
        </w:rPr>
      </w:pPr>
      <w:r w:rsidRPr="00552515">
        <w:rPr>
          <w:rFonts w:ascii="Arial Nova" w:hAnsi="Arial Nova"/>
          <w:b/>
          <w:sz w:val="24"/>
          <w:szCs w:val="24"/>
          <w:lang w:eastAsia="en-GB"/>
        </w:rPr>
        <w:t xml:space="preserve">Practice Website </w:t>
      </w:r>
    </w:p>
    <w:p w14:paraId="21E4C170" w14:textId="77777777" w:rsidR="00801C12" w:rsidRPr="00E234C3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5FDDA9CC" w14:textId="12CEF8B9" w:rsidR="00AC06B8" w:rsidRPr="00E234C3" w:rsidRDefault="00AC06B8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  <w:r w:rsidRPr="00E234C3">
        <w:rPr>
          <w:rFonts w:ascii="Arial Nova" w:hAnsi="Arial Nova"/>
          <w:sz w:val="24"/>
          <w:szCs w:val="24"/>
          <w:lang w:eastAsia="en-GB"/>
        </w:rPr>
        <w:t>Since the new website launched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>,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 as part of a roll out across </w:t>
      </w:r>
      <w:r w:rsidR="00E234C3">
        <w:rPr>
          <w:rFonts w:ascii="Arial Nova" w:hAnsi="Arial Nova"/>
          <w:sz w:val="24"/>
          <w:szCs w:val="24"/>
          <w:lang w:eastAsia="en-GB"/>
        </w:rPr>
        <w:t>P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ractices in Surrey, feedback from patients, the Patient Participation Group (PPG) and </w:t>
      </w:r>
      <w:r w:rsidR="00E234C3">
        <w:rPr>
          <w:rFonts w:ascii="Arial Nova" w:hAnsi="Arial Nova"/>
          <w:sz w:val="24"/>
          <w:szCs w:val="24"/>
          <w:lang w:eastAsia="en-GB"/>
        </w:rPr>
        <w:t>P</w:t>
      </w:r>
      <w:r w:rsidR="00801C12" w:rsidRPr="00E234C3">
        <w:rPr>
          <w:rFonts w:ascii="Arial Nova" w:hAnsi="Arial Nova"/>
          <w:sz w:val="24"/>
          <w:szCs w:val="24"/>
          <w:lang w:eastAsia="en-GB"/>
        </w:rPr>
        <w:t xml:space="preserve">ractice staff 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has </w:t>
      </w:r>
      <w:r w:rsidR="00801C12" w:rsidRPr="00E234C3">
        <w:rPr>
          <w:rFonts w:ascii="Arial Nova" w:hAnsi="Arial Nova"/>
          <w:sz w:val="24"/>
          <w:szCs w:val="24"/>
          <w:lang w:eastAsia="en-GB"/>
        </w:rPr>
        <w:t xml:space="preserve">been provided 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to Surrey Heartlands who commissioned the websites. </w:t>
      </w:r>
    </w:p>
    <w:p w14:paraId="55C7D538" w14:textId="77777777" w:rsidR="00634F27" w:rsidRPr="00E234C3" w:rsidRDefault="00634F27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6E4BA493" w14:textId="2737ED8E" w:rsidR="00C54BC9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  <w:r w:rsidRPr="00E234C3">
        <w:rPr>
          <w:rFonts w:ascii="Arial Nova" w:hAnsi="Arial Nova"/>
          <w:sz w:val="24"/>
          <w:szCs w:val="24"/>
          <w:lang w:eastAsia="en-GB"/>
        </w:rPr>
        <w:t>Consequently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>,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 a</w:t>
      </w:r>
      <w:r w:rsidR="00634F27" w:rsidRPr="00E234C3">
        <w:rPr>
          <w:rFonts w:ascii="Arial Nova" w:hAnsi="Arial Nova"/>
          <w:sz w:val="24"/>
          <w:szCs w:val="24"/>
          <w:lang w:eastAsia="en-GB"/>
        </w:rPr>
        <w:t xml:space="preserve">n adjustment has been made to make accessing the </w:t>
      </w:r>
      <w:r w:rsidR="00E234C3">
        <w:rPr>
          <w:rFonts w:ascii="Arial Nova" w:hAnsi="Arial Nova"/>
          <w:sz w:val="24"/>
          <w:szCs w:val="24"/>
          <w:lang w:eastAsia="en-GB"/>
        </w:rPr>
        <w:t>O</w:t>
      </w:r>
      <w:r w:rsidR="00634F27" w:rsidRPr="00E234C3">
        <w:rPr>
          <w:rFonts w:ascii="Arial Nova" w:hAnsi="Arial Nova"/>
          <w:sz w:val="24"/>
          <w:szCs w:val="24"/>
          <w:lang w:eastAsia="en-GB"/>
        </w:rPr>
        <w:t xml:space="preserve">nline </w:t>
      </w:r>
      <w:r w:rsidR="00E234C3">
        <w:rPr>
          <w:rFonts w:ascii="Arial Nova" w:hAnsi="Arial Nova"/>
          <w:sz w:val="24"/>
          <w:szCs w:val="24"/>
          <w:lang w:eastAsia="en-GB"/>
        </w:rPr>
        <w:t>R</w:t>
      </w:r>
      <w:r w:rsidR="00634F27" w:rsidRPr="00E234C3">
        <w:rPr>
          <w:rFonts w:ascii="Arial Nova" w:hAnsi="Arial Nova"/>
          <w:sz w:val="24"/>
          <w:szCs w:val="24"/>
          <w:lang w:eastAsia="en-GB"/>
        </w:rPr>
        <w:t xml:space="preserve">equest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="00634F27" w:rsidRPr="00E234C3">
        <w:rPr>
          <w:rFonts w:ascii="Arial Nova" w:hAnsi="Arial Nova"/>
          <w:sz w:val="24"/>
          <w:szCs w:val="24"/>
          <w:lang w:eastAsia="en-GB"/>
        </w:rPr>
        <w:t>orm more prominent</w:t>
      </w:r>
      <w:r w:rsidR="00E234C3">
        <w:rPr>
          <w:rFonts w:ascii="Arial Nova" w:hAnsi="Arial Nova"/>
          <w:sz w:val="24"/>
          <w:szCs w:val="24"/>
          <w:lang w:eastAsia="en-GB"/>
        </w:rPr>
        <w:t>,</w:t>
      </w:r>
      <w:r w:rsidR="00634F27" w:rsidRPr="00E234C3">
        <w:rPr>
          <w:rFonts w:ascii="Arial Nova" w:hAnsi="Arial Nova"/>
          <w:sz w:val="24"/>
          <w:szCs w:val="24"/>
          <w:lang w:eastAsia="en-GB"/>
        </w:rPr>
        <w:t xml:space="preserve"> and we have asked for the </w:t>
      </w:r>
      <w:r w:rsidR="00552515">
        <w:rPr>
          <w:rFonts w:ascii="Arial Nova" w:hAnsi="Arial Nova"/>
          <w:sz w:val="24"/>
          <w:szCs w:val="24"/>
          <w:lang w:eastAsia="en-GB"/>
        </w:rPr>
        <w:t>P</w:t>
      </w:r>
      <w:r w:rsidR="00634F27" w:rsidRPr="00E234C3">
        <w:rPr>
          <w:rFonts w:ascii="Arial Nova" w:hAnsi="Arial Nova"/>
          <w:sz w:val="24"/>
          <w:szCs w:val="24"/>
          <w:lang w:eastAsia="en-GB"/>
        </w:rPr>
        <w:t xml:space="preserve">atient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="00634F27" w:rsidRPr="00E234C3">
        <w:rPr>
          <w:rFonts w:ascii="Arial Nova" w:hAnsi="Arial Nova"/>
          <w:sz w:val="24"/>
          <w:szCs w:val="24"/>
          <w:lang w:eastAsia="en-GB"/>
        </w:rPr>
        <w:t xml:space="preserve">eedback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="00634F27" w:rsidRPr="00E234C3">
        <w:rPr>
          <w:rFonts w:ascii="Arial Nova" w:hAnsi="Arial Nova"/>
          <w:sz w:val="24"/>
          <w:szCs w:val="24"/>
          <w:lang w:eastAsia="en-GB"/>
        </w:rPr>
        <w:t>orm to be reinstated</w:t>
      </w:r>
      <w:r w:rsidR="00C54BC9" w:rsidRPr="00E234C3">
        <w:rPr>
          <w:rFonts w:ascii="Arial Nova" w:hAnsi="Arial Nova"/>
          <w:sz w:val="24"/>
          <w:szCs w:val="24"/>
          <w:lang w:eastAsia="en-GB"/>
        </w:rPr>
        <w:t>.</w:t>
      </w:r>
    </w:p>
    <w:p w14:paraId="5325D168" w14:textId="77777777" w:rsidR="00E234C3" w:rsidRPr="00E234C3" w:rsidRDefault="00E234C3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66F5966F" w14:textId="5EE37CB8" w:rsidR="00801C12" w:rsidRPr="00E234C3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  <w:r w:rsidRPr="00E234C3">
        <w:rPr>
          <w:rFonts w:ascii="Arial Nova" w:hAnsi="Arial Nova"/>
          <w:sz w:val="24"/>
          <w:szCs w:val="24"/>
          <w:lang w:eastAsia="en-GB"/>
        </w:rPr>
        <w:t>We have provided feedback on some of the forms that were on the previous website and are not currently available on the new website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>,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 </w:t>
      </w:r>
      <w:proofErr w:type="gramStart"/>
      <w:r w:rsidR="00552515" w:rsidRPr="00E234C3">
        <w:rPr>
          <w:rFonts w:ascii="Arial Nova" w:hAnsi="Arial Nova"/>
          <w:sz w:val="24"/>
          <w:szCs w:val="24"/>
          <w:lang w:eastAsia="en-GB"/>
        </w:rPr>
        <w:t>e</w:t>
      </w:r>
      <w:r w:rsidR="00552515">
        <w:rPr>
          <w:rFonts w:ascii="Arial Nova" w:hAnsi="Arial Nova"/>
          <w:sz w:val="24"/>
          <w:szCs w:val="24"/>
          <w:lang w:eastAsia="en-GB"/>
        </w:rPr>
        <w:t>.</w:t>
      </w:r>
      <w:r w:rsidR="00552515" w:rsidRPr="00E234C3">
        <w:rPr>
          <w:rFonts w:ascii="Arial Nova" w:hAnsi="Arial Nova"/>
          <w:sz w:val="24"/>
          <w:szCs w:val="24"/>
          <w:lang w:eastAsia="en-GB"/>
        </w:rPr>
        <w:t>g.</w:t>
      </w:r>
      <w:proofErr w:type="gramEnd"/>
      <w:r w:rsidRPr="00E234C3">
        <w:rPr>
          <w:rFonts w:ascii="Arial Nova" w:hAnsi="Arial Nova"/>
          <w:sz w:val="24"/>
          <w:szCs w:val="24"/>
          <w:lang w:eastAsia="en-GB"/>
        </w:rPr>
        <w:t xml:space="preserve"> the </w:t>
      </w:r>
      <w:r w:rsidR="00E234C3">
        <w:rPr>
          <w:rFonts w:ascii="Arial Nova" w:hAnsi="Arial Nova"/>
          <w:sz w:val="24"/>
          <w:szCs w:val="24"/>
          <w:lang w:eastAsia="en-GB"/>
        </w:rPr>
        <w:t>B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lood </w:t>
      </w:r>
      <w:r w:rsidR="00E234C3">
        <w:rPr>
          <w:rFonts w:ascii="Arial Nova" w:hAnsi="Arial Nova"/>
          <w:sz w:val="24"/>
          <w:szCs w:val="24"/>
          <w:lang w:eastAsia="en-GB"/>
        </w:rPr>
        <w:t>P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ressure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Pr="00E234C3">
        <w:rPr>
          <w:rFonts w:ascii="Arial Nova" w:hAnsi="Arial Nova"/>
          <w:sz w:val="24"/>
          <w:szCs w:val="24"/>
          <w:lang w:eastAsia="en-GB"/>
        </w:rPr>
        <w:t>orm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>,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 and are pushing for these to be restored.</w:t>
      </w:r>
    </w:p>
    <w:p w14:paraId="7699040D" w14:textId="77777777" w:rsidR="00801C12" w:rsidRPr="00E234C3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673D5DDB" w14:textId="6958FB70" w:rsidR="00AF5F76" w:rsidRPr="00E234C3" w:rsidRDefault="00AF5F76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  <w:r w:rsidRPr="00E234C3">
        <w:rPr>
          <w:rFonts w:ascii="Arial Nova" w:hAnsi="Arial Nova"/>
          <w:sz w:val="24"/>
          <w:szCs w:val="24"/>
          <w:lang w:eastAsia="en-GB"/>
        </w:rPr>
        <w:t xml:space="preserve">Usage of the website has been encouraging and we are receiving over 1,000 </w:t>
      </w:r>
      <w:r w:rsidR="00E234C3">
        <w:rPr>
          <w:rFonts w:ascii="Arial Nova" w:hAnsi="Arial Nova"/>
          <w:sz w:val="24"/>
          <w:szCs w:val="24"/>
          <w:lang w:eastAsia="en-GB"/>
        </w:rPr>
        <w:t>R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equest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>orms per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 week.  </w:t>
      </w:r>
    </w:p>
    <w:p w14:paraId="38469392" w14:textId="77777777" w:rsidR="00AF5F76" w:rsidRPr="00E234C3" w:rsidRDefault="00AF5F76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069808EE" w14:textId="44133EF2" w:rsidR="00AF5F76" w:rsidRDefault="00AF5F76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  <w:r w:rsidRPr="00E234C3">
        <w:rPr>
          <w:rFonts w:ascii="Arial Nova" w:hAnsi="Arial Nova"/>
          <w:sz w:val="24"/>
          <w:szCs w:val="24"/>
          <w:lang w:eastAsia="en-GB"/>
        </w:rPr>
        <w:t xml:space="preserve">The website is just one way to access our services. Whether you use an online form via the website, call us, or visit in person, the </w:t>
      </w:r>
      <w:r w:rsidR="00E234C3">
        <w:rPr>
          <w:rFonts w:ascii="Arial Nova" w:hAnsi="Arial Nova"/>
          <w:sz w:val="24"/>
          <w:szCs w:val="24"/>
          <w:lang w:eastAsia="en-GB"/>
        </w:rPr>
        <w:t>P</w:t>
      </w:r>
      <w:r w:rsidRPr="00E234C3">
        <w:rPr>
          <w:rFonts w:ascii="Arial Nova" w:hAnsi="Arial Nova"/>
          <w:sz w:val="24"/>
          <w:szCs w:val="24"/>
          <w:lang w:eastAsia="en-GB"/>
        </w:rPr>
        <w:t>ractice will ask you what you need help with and will use the information to triage</w:t>
      </w:r>
      <w:r w:rsidR="00801C12" w:rsidRPr="00E234C3">
        <w:rPr>
          <w:rFonts w:ascii="Arial Nova" w:hAnsi="Arial Nova"/>
          <w:sz w:val="24"/>
          <w:szCs w:val="24"/>
          <w:lang w:eastAsia="en-GB"/>
        </w:rPr>
        <w:t xml:space="preserve"> and 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choose the most suitable </w:t>
      </w:r>
      <w:r w:rsidR="00552515">
        <w:rPr>
          <w:rFonts w:ascii="Arial Nova" w:hAnsi="Arial Nova"/>
          <w:sz w:val="24"/>
          <w:szCs w:val="24"/>
          <w:lang w:eastAsia="en-GB"/>
        </w:rPr>
        <w:t>h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ealth professional </w:t>
      </w:r>
      <w:r w:rsidR="00801C12" w:rsidRPr="00E234C3">
        <w:rPr>
          <w:rFonts w:ascii="Arial Nova" w:hAnsi="Arial Nova"/>
          <w:sz w:val="24"/>
          <w:szCs w:val="24"/>
          <w:lang w:eastAsia="en-GB"/>
        </w:rPr>
        <w:t xml:space="preserve">or </w:t>
      </w:r>
      <w:r w:rsidR="00E234C3">
        <w:rPr>
          <w:rFonts w:ascii="Arial Nova" w:hAnsi="Arial Nova"/>
          <w:sz w:val="24"/>
          <w:szCs w:val="24"/>
          <w:lang w:eastAsia="en-GB"/>
        </w:rPr>
        <w:t>P</w:t>
      </w:r>
      <w:r w:rsidR="00801C12" w:rsidRPr="00E234C3">
        <w:rPr>
          <w:rFonts w:ascii="Arial Nova" w:hAnsi="Arial Nova"/>
          <w:sz w:val="24"/>
          <w:szCs w:val="24"/>
          <w:lang w:eastAsia="en-GB"/>
        </w:rPr>
        <w:t xml:space="preserve">ractice team member 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to help you. </w:t>
      </w:r>
    </w:p>
    <w:p w14:paraId="6C545B69" w14:textId="77777777" w:rsidR="00552515" w:rsidRPr="00E234C3" w:rsidRDefault="00552515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119B517B" w14:textId="77777777" w:rsidR="00801C12" w:rsidRPr="00E234C3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0E9185F2" w14:textId="77777777" w:rsidR="00AF5F76" w:rsidRPr="00E234C3" w:rsidRDefault="00801C12" w:rsidP="005525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rFonts w:ascii="Arial Nova" w:hAnsi="Arial Nova"/>
          <w:b/>
          <w:sz w:val="24"/>
          <w:szCs w:val="24"/>
          <w:lang w:eastAsia="en-GB"/>
        </w:rPr>
      </w:pPr>
      <w:r w:rsidRPr="00E234C3">
        <w:rPr>
          <w:rFonts w:ascii="Arial Nova" w:hAnsi="Arial Nova"/>
          <w:b/>
          <w:sz w:val="24"/>
          <w:szCs w:val="24"/>
          <w:lang w:eastAsia="en-GB"/>
        </w:rPr>
        <w:t>Flu</w:t>
      </w:r>
    </w:p>
    <w:p w14:paraId="7FCC5978" w14:textId="77777777" w:rsidR="00801C12" w:rsidRPr="00E234C3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070DF8DE" w14:textId="77777777" w:rsidR="00E234C3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  <w:r w:rsidRPr="00E234C3">
        <w:rPr>
          <w:rFonts w:ascii="Arial Nova" w:hAnsi="Arial Nova"/>
          <w:sz w:val="24"/>
          <w:szCs w:val="24"/>
          <w:lang w:eastAsia="en-GB"/>
        </w:rPr>
        <w:t xml:space="preserve">Thank you to those patients who have supported the </w:t>
      </w:r>
      <w:r w:rsidR="00E234C3">
        <w:rPr>
          <w:rFonts w:ascii="Arial Nova" w:hAnsi="Arial Nova"/>
          <w:sz w:val="24"/>
          <w:szCs w:val="24"/>
          <w:lang w:eastAsia="en-GB"/>
        </w:rPr>
        <w:t>P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ractice in attending for their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lu jab.  </w:t>
      </w:r>
      <w:r w:rsidR="00B91761" w:rsidRPr="00E234C3">
        <w:rPr>
          <w:rFonts w:ascii="Arial Nova" w:hAnsi="Arial Nova"/>
          <w:sz w:val="24"/>
          <w:szCs w:val="24"/>
          <w:lang w:eastAsia="en-GB"/>
        </w:rPr>
        <w:t xml:space="preserve">As at mid-October 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we have vaccinated </w:t>
      </w:r>
      <w:r w:rsidR="00B016B5" w:rsidRPr="00E234C3">
        <w:rPr>
          <w:rFonts w:ascii="Arial Nova" w:hAnsi="Arial Nova"/>
          <w:sz w:val="24"/>
          <w:szCs w:val="24"/>
          <w:lang w:eastAsia="en-GB"/>
        </w:rPr>
        <w:t xml:space="preserve">1,674 patients with a further 1,199 booked into future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="00B016B5" w:rsidRPr="00E234C3">
        <w:rPr>
          <w:rFonts w:ascii="Arial Nova" w:hAnsi="Arial Nova"/>
          <w:sz w:val="24"/>
          <w:szCs w:val="24"/>
          <w:lang w:eastAsia="en-GB"/>
        </w:rPr>
        <w:t xml:space="preserve">lu </w:t>
      </w:r>
      <w:r w:rsidR="00E234C3">
        <w:rPr>
          <w:rFonts w:ascii="Arial Nova" w:hAnsi="Arial Nova"/>
          <w:sz w:val="24"/>
          <w:szCs w:val="24"/>
          <w:lang w:eastAsia="en-GB"/>
        </w:rPr>
        <w:t>C</w:t>
      </w:r>
      <w:r w:rsidR="00B016B5" w:rsidRPr="00E234C3">
        <w:rPr>
          <w:rFonts w:ascii="Arial Nova" w:hAnsi="Arial Nova"/>
          <w:sz w:val="24"/>
          <w:szCs w:val="24"/>
          <w:lang w:eastAsia="en-GB"/>
        </w:rPr>
        <w:t xml:space="preserve">linics.  </w:t>
      </w:r>
    </w:p>
    <w:p w14:paraId="2E59DC2C" w14:textId="77777777" w:rsidR="00E234C3" w:rsidRDefault="00E234C3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626F382F" w14:textId="77777777" w:rsidR="00E234C3" w:rsidRDefault="00B016B5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  <w:r w:rsidRPr="00E234C3">
        <w:rPr>
          <w:rFonts w:ascii="Arial Nova" w:hAnsi="Arial Nova"/>
          <w:sz w:val="24"/>
          <w:szCs w:val="24"/>
          <w:lang w:eastAsia="en-GB"/>
        </w:rPr>
        <w:t xml:space="preserve">All those eligible for a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Pr="00E234C3">
        <w:rPr>
          <w:rFonts w:ascii="Arial Nova" w:hAnsi="Arial Nova"/>
          <w:sz w:val="24"/>
          <w:szCs w:val="24"/>
          <w:lang w:eastAsia="en-GB"/>
        </w:rPr>
        <w:t>lu vaccination have been invited to book an appointment.  If you have</w:t>
      </w:r>
      <w:r w:rsidR="00E234C3">
        <w:rPr>
          <w:rFonts w:ascii="Arial Nova" w:hAnsi="Arial Nova"/>
          <w:sz w:val="24"/>
          <w:szCs w:val="24"/>
          <w:lang w:eastAsia="en-GB"/>
        </w:rPr>
        <w:t xml:space="preserve"> not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 yet booked</w:t>
      </w:r>
      <w:r w:rsidR="00E234C3">
        <w:rPr>
          <w:rFonts w:ascii="Arial Nova" w:hAnsi="Arial Nova"/>
          <w:sz w:val="24"/>
          <w:szCs w:val="24"/>
          <w:lang w:eastAsia="en-GB"/>
        </w:rPr>
        <w:t>,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 we strongly advise you to make a booking –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lu is 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 xml:space="preserve">a </w:t>
      </w:r>
      <w:r w:rsidR="00002753" w:rsidRPr="00E234C3">
        <w:rPr>
          <w:rFonts w:ascii="Arial Nova" w:hAnsi="Arial Nova"/>
          <w:sz w:val="24"/>
          <w:szCs w:val="24"/>
          <w:lang w:eastAsia="en-GB"/>
        </w:rPr>
        <w:t>serious disease.</w:t>
      </w:r>
      <w:r w:rsidR="002C1E41" w:rsidRPr="00E234C3">
        <w:rPr>
          <w:rFonts w:ascii="Arial Nova" w:hAnsi="Arial Nova"/>
          <w:sz w:val="24"/>
          <w:szCs w:val="24"/>
          <w:lang w:eastAsia="en-GB"/>
        </w:rPr>
        <w:t xml:space="preserve">  </w:t>
      </w:r>
    </w:p>
    <w:p w14:paraId="14D56FB3" w14:textId="77777777" w:rsidR="00E234C3" w:rsidRDefault="00E234C3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5D915883" w14:textId="5FCB49A7" w:rsidR="00801C12" w:rsidRPr="00E234C3" w:rsidRDefault="002C1E41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  <w:r w:rsidRPr="00E234C3">
        <w:rPr>
          <w:rFonts w:ascii="Arial Nova" w:hAnsi="Arial Nova"/>
          <w:sz w:val="24"/>
          <w:szCs w:val="24"/>
          <w:lang w:eastAsia="en-GB"/>
        </w:rPr>
        <w:t xml:space="preserve">The </w:t>
      </w:r>
      <w:r w:rsidR="00E234C3">
        <w:rPr>
          <w:rFonts w:ascii="Arial Nova" w:hAnsi="Arial Nova"/>
          <w:sz w:val="24"/>
          <w:szCs w:val="24"/>
          <w:lang w:eastAsia="en-GB"/>
        </w:rPr>
        <w:t>P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ractice </w:t>
      </w:r>
      <w:r w:rsidR="00E234C3">
        <w:rPr>
          <w:rFonts w:ascii="Arial Nova" w:hAnsi="Arial Nova"/>
          <w:sz w:val="24"/>
          <w:szCs w:val="24"/>
          <w:lang w:eastAsia="en-GB"/>
        </w:rPr>
        <w:t>F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lu </w:t>
      </w:r>
      <w:r w:rsidR="00E234C3">
        <w:rPr>
          <w:rFonts w:ascii="Arial Nova" w:hAnsi="Arial Nova"/>
          <w:sz w:val="24"/>
          <w:szCs w:val="24"/>
          <w:lang w:eastAsia="en-GB"/>
        </w:rPr>
        <w:t>P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rogramme is 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 xml:space="preserve">also 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an important source of income to 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 xml:space="preserve">help </w:t>
      </w:r>
      <w:r w:rsidRPr="00E234C3">
        <w:rPr>
          <w:rFonts w:ascii="Arial Nova" w:hAnsi="Arial Nova"/>
          <w:sz w:val="24"/>
          <w:szCs w:val="24"/>
          <w:lang w:eastAsia="en-GB"/>
        </w:rPr>
        <w:t>improve</w:t>
      </w:r>
      <w:r w:rsidR="00DD49D4" w:rsidRPr="00E234C3">
        <w:rPr>
          <w:rFonts w:ascii="Arial Nova" w:hAnsi="Arial Nova"/>
          <w:sz w:val="24"/>
          <w:szCs w:val="24"/>
          <w:lang w:eastAsia="en-GB"/>
        </w:rPr>
        <w:t xml:space="preserve"> our </w:t>
      </w:r>
      <w:r w:rsidRPr="00E234C3">
        <w:rPr>
          <w:rFonts w:ascii="Arial Nova" w:hAnsi="Arial Nova"/>
          <w:sz w:val="24"/>
          <w:szCs w:val="24"/>
          <w:lang w:eastAsia="en-GB"/>
        </w:rPr>
        <w:t xml:space="preserve">services. </w:t>
      </w:r>
    </w:p>
    <w:p w14:paraId="2BFD869D" w14:textId="77777777" w:rsidR="00801C12" w:rsidRPr="00E234C3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p w14:paraId="3821F387" w14:textId="77777777" w:rsidR="00002753" w:rsidRPr="00E234C3" w:rsidRDefault="00DD49D4" w:rsidP="005525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rFonts w:ascii="Arial Nova" w:hAnsi="Arial Nova"/>
          <w:b/>
          <w:sz w:val="24"/>
          <w:szCs w:val="24"/>
          <w:lang w:eastAsia="en-GB"/>
        </w:rPr>
      </w:pPr>
      <w:r w:rsidRPr="00E234C3">
        <w:rPr>
          <w:rFonts w:ascii="Arial Nova" w:hAnsi="Arial Nova"/>
          <w:b/>
          <w:sz w:val="24"/>
          <w:szCs w:val="24"/>
          <w:lang w:eastAsia="en-GB"/>
        </w:rPr>
        <w:t>Appointment Update - September</w:t>
      </w:r>
    </w:p>
    <w:p w14:paraId="09884841" w14:textId="77777777" w:rsidR="00801C12" w:rsidRPr="00E234C3" w:rsidRDefault="00801C12" w:rsidP="00E234C3">
      <w:pPr>
        <w:pStyle w:val="NoSpacing"/>
        <w:jc w:val="both"/>
        <w:rPr>
          <w:rFonts w:ascii="Arial Nova" w:hAnsi="Arial Nova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1134"/>
      </w:tblGrid>
      <w:tr w:rsidR="00801C12" w:rsidRPr="00E234C3" w14:paraId="00CB81E5" w14:textId="77777777" w:rsidTr="003D587E">
        <w:trPr>
          <w:jc w:val="center"/>
        </w:trPr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A0A8" w14:textId="77777777" w:rsidR="00801C12" w:rsidRPr="00E234C3" w:rsidRDefault="00801C12" w:rsidP="00E234C3">
            <w:pPr>
              <w:spacing w:line="360" w:lineRule="auto"/>
              <w:jc w:val="both"/>
              <w:rPr>
                <w:rFonts w:ascii="Arial Nova" w:hAnsi="Arial Nova" w:cs="Arial"/>
              </w:rPr>
            </w:pPr>
            <w:r w:rsidRPr="00E234C3">
              <w:rPr>
                <w:rFonts w:ascii="Arial Nova" w:hAnsi="Arial Nova" w:cs="Arial"/>
              </w:rPr>
              <w:t>Number of appointments booked at the Practice in September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2BF8" w14:textId="77777777" w:rsidR="00801C12" w:rsidRPr="00E234C3" w:rsidRDefault="00801C12" w:rsidP="00E234C3">
            <w:pPr>
              <w:spacing w:line="360" w:lineRule="auto"/>
              <w:jc w:val="both"/>
              <w:rPr>
                <w:rFonts w:ascii="Arial Nova" w:hAnsi="Arial Nova" w:cs="Arial"/>
                <w:b/>
                <w:bCs/>
              </w:rPr>
            </w:pPr>
            <w:r w:rsidRPr="00E234C3">
              <w:rPr>
                <w:rFonts w:ascii="Arial Nova" w:hAnsi="Arial Nova" w:cs="Arial"/>
                <w:b/>
                <w:bCs/>
              </w:rPr>
              <w:t>7,553</w:t>
            </w:r>
          </w:p>
        </w:tc>
      </w:tr>
      <w:tr w:rsidR="00801C12" w:rsidRPr="00E234C3" w14:paraId="41F9045A" w14:textId="77777777" w:rsidTr="003D587E">
        <w:trPr>
          <w:jc w:val="center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D588" w14:textId="77777777" w:rsidR="00801C12" w:rsidRPr="00E234C3" w:rsidRDefault="00801C12" w:rsidP="00E234C3">
            <w:pPr>
              <w:spacing w:line="360" w:lineRule="auto"/>
              <w:jc w:val="both"/>
              <w:rPr>
                <w:rFonts w:ascii="Arial Nova" w:hAnsi="Arial Nova" w:cs="Arial"/>
              </w:rPr>
            </w:pPr>
            <w:r w:rsidRPr="00E234C3">
              <w:rPr>
                <w:rFonts w:ascii="Arial Nova" w:hAnsi="Arial Nova" w:cs="Arial"/>
              </w:rPr>
              <w:t>Number of appointments not attended (DNA) in September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83C0" w14:textId="77777777" w:rsidR="00801C12" w:rsidRPr="00E234C3" w:rsidRDefault="00801C12" w:rsidP="00E234C3">
            <w:pPr>
              <w:spacing w:line="360" w:lineRule="auto"/>
              <w:jc w:val="both"/>
              <w:rPr>
                <w:rFonts w:ascii="Arial Nova" w:hAnsi="Arial Nova" w:cs="Arial"/>
                <w:b/>
                <w:bCs/>
              </w:rPr>
            </w:pPr>
            <w:r w:rsidRPr="00E234C3">
              <w:rPr>
                <w:rFonts w:ascii="Arial Nova" w:hAnsi="Arial Nova" w:cs="Arial"/>
                <w:b/>
                <w:bCs/>
              </w:rPr>
              <w:t>333</w:t>
            </w:r>
          </w:p>
        </w:tc>
      </w:tr>
    </w:tbl>
    <w:p w14:paraId="0928B73E" w14:textId="77777777" w:rsidR="00801C12" w:rsidRDefault="00801C12" w:rsidP="003D587E">
      <w:pPr>
        <w:pStyle w:val="NoSpacing"/>
        <w:rPr>
          <w:sz w:val="24"/>
          <w:szCs w:val="24"/>
          <w:lang w:eastAsia="en-GB"/>
        </w:rPr>
      </w:pPr>
    </w:p>
    <w:sectPr w:rsidR="00801C12" w:rsidSect="0055251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12"/>
    <w:rsid w:val="00002753"/>
    <w:rsid w:val="001841FA"/>
    <w:rsid w:val="0020276C"/>
    <w:rsid w:val="002C1E41"/>
    <w:rsid w:val="003D587E"/>
    <w:rsid w:val="004449AB"/>
    <w:rsid w:val="00490ECA"/>
    <w:rsid w:val="00501789"/>
    <w:rsid w:val="00552515"/>
    <w:rsid w:val="00634F27"/>
    <w:rsid w:val="00684F2C"/>
    <w:rsid w:val="00781A29"/>
    <w:rsid w:val="007B4A12"/>
    <w:rsid w:val="00801C12"/>
    <w:rsid w:val="0094122B"/>
    <w:rsid w:val="00AB32E7"/>
    <w:rsid w:val="00AC06B8"/>
    <w:rsid w:val="00AF5F76"/>
    <w:rsid w:val="00B016B5"/>
    <w:rsid w:val="00B91761"/>
    <w:rsid w:val="00C54BC9"/>
    <w:rsid w:val="00DD49D4"/>
    <w:rsid w:val="00E234C3"/>
    <w:rsid w:val="00EB6D03"/>
    <w:rsid w:val="00EC0F09"/>
    <w:rsid w:val="00F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C4AA"/>
  <w15:chartTrackingRefBased/>
  <w15:docId w15:val="{8D140384-828A-4838-B5FE-C5992F8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A12"/>
    <w:pPr>
      <w:spacing w:after="0" w:line="240" w:lineRule="auto"/>
    </w:pPr>
  </w:style>
  <w:style w:type="paragraph" w:customStyle="1" w:styleId="BodyA">
    <w:name w:val="Body A"/>
    <w:rsid w:val="00684F2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South, Central and West CSU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Fryer</dc:creator>
  <cp:keywords/>
  <dc:description/>
  <cp:lastModifiedBy>Polly Healy</cp:lastModifiedBy>
  <cp:revision>2</cp:revision>
  <dcterms:created xsi:type="dcterms:W3CDTF">2023-10-16T12:32:00Z</dcterms:created>
  <dcterms:modified xsi:type="dcterms:W3CDTF">2023-10-16T12:32:00Z</dcterms:modified>
</cp:coreProperties>
</file>