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85" w:rsidRDefault="00362585" w:rsidP="00362585">
      <w:pPr>
        <w:spacing w:after="0" w:line="240" w:lineRule="auto"/>
        <w:jc w:val="center"/>
        <w:rPr>
          <w:rFonts w:ascii="Trebuchet MS" w:hAnsi="Trebuchet MS"/>
          <w:b/>
          <w:sz w:val="24"/>
          <w:szCs w:val="24"/>
        </w:rPr>
      </w:pPr>
      <w:bookmarkStart w:id="0" w:name="_GoBack"/>
      <w:bookmarkEnd w:id="0"/>
      <w:r w:rsidRPr="009922F3">
        <w:rPr>
          <w:rFonts w:ascii="Trebuchet MS" w:hAnsi="Trebuchet MS"/>
          <w:b/>
          <w:sz w:val="24"/>
          <w:szCs w:val="24"/>
        </w:rPr>
        <w:t xml:space="preserve">The Sunbury Health Centre </w:t>
      </w:r>
    </w:p>
    <w:p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 xml:space="preserve">Patient Participation Group </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Monday </w:t>
      </w:r>
      <w:r>
        <w:rPr>
          <w:rFonts w:ascii="Trebuchet MS" w:hAnsi="Trebuchet MS"/>
          <w:b/>
          <w:sz w:val="24"/>
          <w:szCs w:val="24"/>
        </w:rPr>
        <w:t>27 September</w:t>
      </w:r>
      <w:r w:rsidRPr="009922F3">
        <w:rPr>
          <w:rFonts w:ascii="Trebuchet MS" w:hAnsi="Trebuchet MS"/>
          <w:b/>
          <w:sz w:val="24"/>
          <w:szCs w:val="24"/>
        </w:rPr>
        <w:t xml:space="preserve"> 2014</w:t>
      </w:r>
    </w:p>
    <w:p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(SHC)</w:t>
      </w:r>
    </w:p>
    <w:p w:rsidR="00362585" w:rsidRDefault="00362585" w:rsidP="00362585">
      <w:pPr>
        <w:rPr>
          <w:rFonts w:ascii="Trebuchet MS" w:hAnsi="Trebuchet MS"/>
          <w:b/>
          <w:sz w:val="24"/>
          <w:szCs w:val="24"/>
        </w:rPr>
      </w:pPr>
    </w:p>
    <w:p w:rsidR="00A01B76" w:rsidRDefault="00362585" w:rsidP="00362585">
      <w:pPr>
        <w:rPr>
          <w:rFonts w:ascii="Trebuchet MS" w:hAnsi="Trebuchet MS"/>
          <w:sz w:val="24"/>
          <w:szCs w:val="24"/>
        </w:rPr>
      </w:pPr>
      <w:r w:rsidRPr="00362585">
        <w:rPr>
          <w:rFonts w:ascii="Trebuchet MS" w:hAnsi="Trebuchet MS"/>
          <w:b/>
          <w:sz w:val="24"/>
          <w:szCs w:val="24"/>
        </w:rPr>
        <w:t xml:space="preserve">Neil </w:t>
      </w:r>
      <w:proofErr w:type="spellStart"/>
      <w:r w:rsidRPr="00362585">
        <w:rPr>
          <w:rFonts w:ascii="Trebuchet MS" w:hAnsi="Trebuchet MS"/>
          <w:b/>
          <w:sz w:val="24"/>
          <w:szCs w:val="24"/>
        </w:rPr>
        <w:t>Huntingford</w:t>
      </w:r>
      <w:proofErr w:type="spellEnd"/>
      <w:r>
        <w:rPr>
          <w:rFonts w:ascii="Trebuchet MS" w:hAnsi="Trebuchet MS"/>
          <w:b/>
          <w:sz w:val="24"/>
          <w:szCs w:val="24"/>
        </w:rPr>
        <w:t xml:space="preserve"> </w:t>
      </w:r>
      <w:r w:rsidRPr="00362585">
        <w:rPr>
          <w:rFonts w:ascii="Trebuchet MS" w:hAnsi="Trebuchet MS"/>
          <w:sz w:val="24"/>
          <w:szCs w:val="24"/>
        </w:rPr>
        <w:t>(NH)</w:t>
      </w:r>
      <w:r>
        <w:rPr>
          <w:rFonts w:ascii="Trebuchet MS" w:hAnsi="Trebuchet MS"/>
          <w:sz w:val="24"/>
          <w:szCs w:val="24"/>
        </w:rPr>
        <w:t>,</w:t>
      </w:r>
      <w:r>
        <w:rPr>
          <w:rFonts w:ascii="Trebuchet MS" w:hAnsi="Trebuchet MS"/>
          <w:b/>
          <w:sz w:val="24"/>
          <w:szCs w:val="24"/>
        </w:rPr>
        <w:t xml:space="preserve"> </w:t>
      </w:r>
      <w:r>
        <w:rPr>
          <w:rFonts w:ascii="Trebuchet MS" w:hAnsi="Trebuchet MS"/>
          <w:sz w:val="24"/>
          <w:szCs w:val="24"/>
        </w:rPr>
        <w:t xml:space="preserve">chair of the </w:t>
      </w:r>
      <w:r w:rsidRPr="00362585">
        <w:rPr>
          <w:rFonts w:ascii="Trebuchet MS" w:hAnsi="Trebuchet MS"/>
          <w:sz w:val="24"/>
          <w:szCs w:val="24"/>
        </w:rPr>
        <w:t xml:space="preserve">Patient Participation Group </w:t>
      </w:r>
      <w:r>
        <w:rPr>
          <w:rFonts w:ascii="Trebuchet MS" w:hAnsi="Trebuchet MS"/>
          <w:sz w:val="24"/>
          <w:szCs w:val="24"/>
        </w:rPr>
        <w:t xml:space="preserve">(PPG), opened the meeting and warmly welcomed the patients (which numbered over 30) who were attending the meeting. NH introduced </w:t>
      </w:r>
      <w:r w:rsidR="00E92729">
        <w:rPr>
          <w:rFonts w:ascii="Trebuchet MS" w:hAnsi="Trebuchet MS"/>
          <w:b/>
          <w:sz w:val="24"/>
          <w:szCs w:val="24"/>
        </w:rPr>
        <w:t>Dr Dave</w:t>
      </w:r>
      <w:r w:rsidRPr="00362585">
        <w:rPr>
          <w:rFonts w:ascii="Trebuchet MS" w:hAnsi="Trebuchet MS"/>
          <w:b/>
          <w:sz w:val="24"/>
          <w:szCs w:val="24"/>
        </w:rPr>
        <w:t xml:space="preserve"> Gill</w:t>
      </w:r>
      <w:r w:rsidR="00167B16">
        <w:rPr>
          <w:rFonts w:ascii="Trebuchet MS" w:hAnsi="Trebuchet MS"/>
          <w:b/>
          <w:sz w:val="24"/>
          <w:szCs w:val="24"/>
        </w:rPr>
        <w:t>,</w:t>
      </w:r>
      <w:r w:rsidRPr="00362585">
        <w:rPr>
          <w:rFonts w:ascii="Trebuchet MS" w:hAnsi="Trebuchet MS"/>
          <w:b/>
          <w:sz w:val="24"/>
          <w:szCs w:val="24"/>
        </w:rPr>
        <w:t xml:space="preserve"> Jackie Sheehan</w:t>
      </w:r>
      <w:r w:rsidR="00A01B76">
        <w:rPr>
          <w:rFonts w:ascii="Trebuchet MS" w:hAnsi="Trebuchet MS"/>
          <w:b/>
          <w:sz w:val="24"/>
          <w:szCs w:val="24"/>
        </w:rPr>
        <w:t xml:space="preserve"> (</w:t>
      </w:r>
      <w:r w:rsidR="00167B16">
        <w:rPr>
          <w:rFonts w:ascii="Trebuchet MS" w:hAnsi="Trebuchet MS"/>
          <w:sz w:val="24"/>
          <w:szCs w:val="24"/>
        </w:rPr>
        <w:t>the Office M</w:t>
      </w:r>
      <w:r w:rsidR="00A01B76" w:rsidRPr="00A01B76">
        <w:rPr>
          <w:rFonts w:ascii="Trebuchet MS" w:hAnsi="Trebuchet MS"/>
          <w:sz w:val="24"/>
          <w:szCs w:val="24"/>
        </w:rPr>
        <w:t>anager</w:t>
      </w:r>
      <w:r w:rsidR="00A01B76">
        <w:rPr>
          <w:rFonts w:ascii="Trebuchet MS" w:hAnsi="Trebuchet MS"/>
          <w:b/>
          <w:sz w:val="24"/>
          <w:szCs w:val="24"/>
        </w:rPr>
        <w:t>)</w:t>
      </w:r>
      <w:r w:rsidR="00167B16">
        <w:rPr>
          <w:rFonts w:ascii="Trebuchet MS" w:hAnsi="Trebuchet MS"/>
          <w:sz w:val="24"/>
          <w:szCs w:val="24"/>
        </w:rPr>
        <w:t xml:space="preserve"> </w:t>
      </w:r>
      <w:proofErr w:type="gramStart"/>
      <w:r w:rsidR="00167B16">
        <w:rPr>
          <w:rFonts w:ascii="Trebuchet MS" w:hAnsi="Trebuchet MS"/>
          <w:sz w:val="24"/>
          <w:szCs w:val="24"/>
        </w:rPr>
        <w:t xml:space="preserve">and </w:t>
      </w:r>
      <w:r>
        <w:rPr>
          <w:rFonts w:ascii="Trebuchet MS" w:hAnsi="Trebuchet MS"/>
          <w:b/>
          <w:sz w:val="24"/>
          <w:szCs w:val="24"/>
        </w:rPr>
        <w:t xml:space="preserve"> </w:t>
      </w:r>
      <w:r w:rsidRPr="00A01B76">
        <w:rPr>
          <w:rFonts w:ascii="Trebuchet MS" w:hAnsi="Trebuchet MS"/>
          <w:b/>
          <w:sz w:val="24"/>
          <w:szCs w:val="24"/>
        </w:rPr>
        <w:t>Diana</w:t>
      </w:r>
      <w:proofErr w:type="gramEnd"/>
      <w:r w:rsidRPr="00A01B76">
        <w:rPr>
          <w:rFonts w:ascii="Trebuchet MS" w:hAnsi="Trebuchet MS"/>
          <w:b/>
          <w:sz w:val="24"/>
          <w:szCs w:val="24"/>
        </w:rPr>
        <w:t xml:space="preserve"> </w:t>
      </w:r>
      <w:proofErr w:type="spellStart"/>
      <w:r w:rsidRPr="00A01B76">
        <w:rPr>
          <w:rFonts w:ascii="Trebuchet MS" w:hAnsi="Trebuchet MS"/>
          <w:b/>
          <w:sz w:val="24"/>
          <w:szCs w:val="24"/>
        </w:rPr>
        <w:t>Huntingford</w:t>
      </w:r>
      <w:proofErr w:type="spellEnd"/>
      <w:r w:rsidRPr="009922F3">
        <w:rPr>
          <w:rFonts w:ascii="Trebuchet MS" w:hAnsi="Trebuchet MS"/>
          <w:sz w:val="24"/>
          <w:szCs w:val="24"/>
        </w:rPr>
        <w:t xml:space="preserve"> (</w:t>
      </w:r>
      <w:r w:rsidR="00A01B76">
        <w:rPr>
          <w:rFonts w:ascii="Trebuchet MS" w:hAnsi="Trebuchet MS"/>
          <w:sz w:val="24"/>
          <w:szCs w:val="24"/>
        </w:rPr>
        <w:t>taking the m</w:t>
      </w:r>
      <w:r w:rsidRPr="009922F3">
        <w:rPr>
          <w:rFonts w:ascii="Trebuchet MS" w:hAnsi="Trebuchet MS"/>
          <w:sz w:val="24"/>
          <w:szCs w:val="24"/>
        </w:rPr>
        <w:t xml:space="preserve">inutes) </w:t>
      </w:r>
      <w:r>
        <w:rPr>
          <w:rFonts w:ascii="Trebuchet MS" w:hAnsi="Trebuchet MS"/>
          <w:sz w:val="24"/>
          <w:szCs w:val="24"/>
        </w:rPr>
        <w:t>who were supporting him durin</w:t>
      </w:r>
      <w:r w:rsidR="00A01B76">
        <w:rPr>
          <w:rFonts w:ascii="Trebuchet MS" w:hAnsi="Trebuchet MS"/>
          <w:sz w:val="24"/>
          <w:szCs w:val="24"/>
        </w:rPr>
        <w:t xml:space="preserve">g the meeting. </w:t>
      </w:r>
    </w:p>
    <w:p w:rsidR="00A01B76" w:rsidRDefault="00A01B76" w:rsidP="00A01B76">
      <w:pPr>
        <w:rPr>
          <w:rFonts w:ascii="Trebuchet MS" w:hAnsi="Trebuchet MS"/>
          <w:sz w:val="24"/>
          <w:szCs w:val="24"/>
        </w:rPr>
      </w:pPr>
      <w:r>
        <w:rPr>
          <w:rFonts w:ascii="Trebuchet MS" w:hAnsi="Trebuchet MS"/>
          <w:sz w:val="24"/>
          <w:szCs w:val="24"/>
        </w:rPr>
        <w:t>NH explained that the main aim of the PPG was for patients to work with the practitioners at SHC to help improve the service provided for all patients.  NH stressed that all patients are members of the PPG but in reality a small core group was needed to take the work of the PPG forward.  NH then introduced the other members of the PPG who were present in the audience</w:t>
      </w:r>
      <w:r w:rsidRPr="00A01B76">
        <w:rPr>
          <w:rFonts w:ascii="Trebuchet MS" w:hAnsi="Trebuchet MS"/>
          <w:b/>
          <w:sz w:val="24"/>
          <w:szCs w:val="24"/>
        </w:rPr>
        <w:t xml:space="preserve">: Brian Catt (BC), </w:t>
      </w:r>
      <w:r w:rsidR="00E92729">
        <w:rPr>
          <w:rFonts w:ascii="Trebuchet MS" w:hAnsi="Trebuchet MS"/>
          <w:b/>
          <w:sz w:val="24"/>
          <w:szCs w:val="24"/>
        </w:rPr>
        <w:t xml:space="preserve">Wendy Doyle, </w:t>
      </w:r>
      <w:r w:rsidRPr="00A01B76">
        <w:rPr>
          <w:rFonts w:ascii="Trebuchet MS" w:hAnsi="Trebuchet MS"/>
          <w:b/>
          <w:sz w:val="24"/>
          <w:szCs w:val="24"/>
        </w:rPr>
        <w:t xml:space="preserve">Polly Healy, Dorothy Linter </w:t>
      </w:r>
      <w:r w:rsidRPr="00A01B76">
        <w:rPr>
          <w:rFonts w:ascii="Trebuchet MS" w:hAnsi="Trebuchet MS"/>
          <w:sz w:val="24"/>
          <w:szCs w:val="24"/>
        </w:rPr>
        <w:t>and</w:t>
      </w:r>
      <w:r w:rsidRPr="00A01B76">
        <w:rPr>
          <w:rFonts w:ascii="Trebuchet MS" w:hAnsi="Trebuchet MS"/>
          <w:b/>
          <w:sz w:val="24"/>
          <w:szCs w:val="24"/>
        </w:rPr>
        <w:t xml:space="preserve"> Paul Thompson</w:t>
      </w:r>
      <w:r w:rsidRPr="00A01B76">
        <w:rPr>
          <w:rFonts w:ascii="Trebuchet MS" w:hAnsi="Trebuchet MS"/>
          <w:sz w:val="24"/>
          <w:szCs w:val="24"/>
        </w:rPr>
        <w:t xml:space="preserve">. It was noted that </w:t>
      </w:r>
      <w:proofErr w:type="spellStart"/>
      <w:r w:rsidRPr="00A01B76">
        <w:rPr>
          <w:rFonts w:ascii="Trebuchet MS" w:hAnsi="Trebuchet MS"/>
          <w:b/>
          <w:sz w:val="24"/>
          <w:szCs w:val="24"/>
        </w:rPr>
        <w:t>Varsha</w:t>
      </w:r>
      <w:proofErr w:type="spellEnd"/>
      <w:r w:rsidRPr="00A01B76">
        <w:rPr>
          <w:rFonts w:ascii="Trebuchet MS" w:hAnsi="Trebuchet MS"/>
          <w:b/>
          <w:sz w:val="24"/>
          <w:szCs w:val="24"/>
        </w:rPr>
        <w:t xml:space="preserve"> </w:t>
      </w:r>
      <w:proofErr w:type="spellStart"/>
      <w:r w:rsidRPr="00A01B76">
        <w:rPr>
          <w:rFonts w:ascii="Trebuchet MS" w:hAnsi="Trebuchet MS"/>
          <w:b/>
          <w:sz w:val="24"/>
          <w:szCs w:val="24"/>
        </w:rPr>
        <w:t>Mandalia</w:t>
      </w:r>
      <w:proofErr w:type="spellEnd"/>
      <w:r w:rsidRPr="00A01B76">
        <w:rPr>
          <w:rFonts w:ascii="Trebuchet MS" w:hAnsi="Trebuchet MS"/>
          <w:b/>
          <w:sz w:val="24"/>
          <w:szCs w:val="24"/>
        </w:rPr>
        <w:t xml:space="preserve"> </w:t>
      </w:r>
      <w:r w:rsidRPr="00A01B76">
        <w:rPr>
          <w:rFonts w:ascii="Trebuchet MS" w:hAnsi="Trebuchet MS"/>
          <w:sz w:val="24"/>
          <w:szCs w:val="24"/>
        </w:rPr>
        <w:t>(the Practice Manager)</w:t>
      </w:r>
      <w:r>
        <w:rPr>
          <w:rFonts w:ascii="Trebuchet MS" w:hAnsi="Trebuchet MS"/>
          <w:b/>
          <w:sz w:val="24"/>
          <w:szCs w:val="24"/>
        </w:rPr>
        <w:t xml:space="preserve"> </w:t>
      </w:r>
      <w:r w:rsidRPr="00A01B76">
        <w:rPr>
          <w:rFonts w:ascii="Trebuchet MS" w:hAnsi="Trebuchet MS"/>
          <w:sz w:val="24"/>
          <w:szCs w:val="24"/>
        </w:rPr>
        <w:t>and</w:t>
      </w:r>
      <w:r w:rsidRPr="00A01B76">
        <w:rPr>
          <w:rFonts w:ascii="Trebuchet MS" w:hAnsi="Trebuchet MS"/>
          <w:b/>
          <w:sz w:val="24"/>
          <w:szCs w:val="24"/>
        </w:rPr>
        <w:t xml:space="preserve"> </w:t>
      </w:r>
      <w:proofErr w:type="spellStart"/>
      <w:r w:rsidRPr="00A01B76">
        <w:rPr>
          <w:rFonts w:ascii="Trebuchet MS" w:hAnsi="Trebuchet MS"/>
          <w:b/>
          <w:sz w:val="24"/>
          <w:szCs w:val="24"/>
        </w:rPr>
        <w:t>Elleke</w:t>
      </w:r>
      <w:proofErr w:type="spellEnd"/>
      <w:r w:rsidRPr="00A01B76">
        <w:rPr>
          <w:rFonts w:ascii="Trebuchet MS" w:hAnsi="Trebuchet MS"/>
          <w:b/>
          <w:sz w:val="24"/>
          <w:szCs w:val="24"/>
        </w:rPr>
        <w:t xml:space="preserve"> Carling</w:t>
      </w:r>
      <w:r>
        <w:rPr>
          <w:rFonts w:ascii="Trebuchet MS" w:hAnsi="Trebuchet MS"/>
          <w:sz w:val="24"/>
          <w:szCs w:val="24"/>
        </w:rPr>
        <w:t xml:space="preserve"> had both sent their apologies for not being able to attend this meeting.</w:t>
      </w:r>
    </w:p>
    <w:p w:rsidR="00A01B76" w:rsidRDefault="00A01B76" w:rsidP="00A01B76">
      <w:pPr>
        <w:rPr>
          <w:rFonts w:ascii="Trebuchet MS" w:hAnsi="Trebuchet MS"/>
          <w:sz w:val="24"/>
          <w:szCs w:val="24"/>
        </w:rPr>
      </w:pPr>
      <w:r>
        <w:rPr>
          <w:rFonts w:ascii="Trebuchet MS" w:hAnsi="Trebuchet MS"/>
          <w:sz w:val="24"/>
          <w:szCs w:val="24"/>
        </w:rPr>
        <w:t>NH stressed that the membership of core group should reflect the community SHC serves and therefore if patients wished to join the core group they were invited to make an application via the web-site.</w:t>
      </w:r>
    </w:p>
    <w:p w:rsidR="002D5079" w:rsidRPr="002D5079" w:rsidRDefault="002D5079" w:rsidP="002D5079">
      <w:pPr>
        <w:spacing w:after="0"/>
        <w:rPr>
          <w:rFonts w:ascii="Trebuchet MS" w:hAnsi="Trebuchet MS"/>
          <w:sz w:val="24"/>
          <w:szCs w:val="24"/>
        </w:rPr>
      </w:pPr>
      <w:r w:rsidRPr="002D5079">
        <w:rPr>
          <w:rFonts w:ascii="Trebuchet MS" w:hAnsi="Trebuchet MS"/>
          <w:sz w:val="24"/>
          <w:szCs w:val="24"/>
        </w:rPr>
        <w:t xml:space="preserve">NH </w:t>
      </w:r>
      <w:r>
        <w:rPr>
          <w:rFonts w:ascii="Trebuchet MS" w:hAnsi="Trebuchet MS"/>
          <w:sz w:val="24"/>
          <w:szCs w:val="24"/>
        </w:rPr>
        <w:t>summarise</w:t>
      </w:r>
      <w:r w:rsidRPr="002D5079">
        <w:rPr>
          <w:rFonts w:ascii="Trebuchet MS" w:hAnsi="Trebuchet MS"/>
          <w:sz w:val="24"/>
          <w:szCs w:val="24"/>
        </w:rPr>
        <w:t>d the role of the PPG</w:t>
      </w:r>
      <w:r>
        <w:rPr>
          <w:rFonts w:ascii="Trebuchet MS" w:hAnsi="Trebuchet MS"/>
          <w:sz w:val="24"/>
          <w:szCs w:val="24"/>
        </w:rPr>
        <w:t xml:space="preserve">, as being </w:t>
      </w:r>
      <w:proofErr w:type="gramStart"/>
      <w:r>
        <w:rPr>
          <w:rFonts w:ascii="Trebuchet MS" w:hAnsi="Trebuchet MS"/>
          <w:sz w:val="24"/>
          <w:szCs w:val="24"/>
        </w:rPr>
        <w:t>to</w:t>
      </w:r>
      <w:r w:rsidRPr="002D5079">
        <w:rPr>
          <w:rFonts w:ascii="Trebuchet MS" w:hAnsi="Trebuchet MS"/>
          <w:sz w:val="24"/>
          <w:szCs w:val="24"/>
        </w:rPr>
        <w:t xml:space="preserve"> </w:t>
      </w:r>
      <w:r>
        <w:rPr>
          <w:rFonts w:ascii="Trebuchet MS" w:hAnsi="Trebuchet MS"/>
          <w:sz w:val="24"/>
          <w:szCs w:val="24"/>
        </w:rPr>
        <w:t>:</w:t>
      </w:r>
      <w:proofErr w:type="gramEnd"/>
    </w:p>
    <w:p w:rsidR="0018013D" w:rsidRDefault="0018013D" w:rsidP="002D5079">
      <w:pPr>
        <w:pStyle w:val="ListParagraph"/>
        <w:numPr>
          <w:ilvl w:val="0"/>
          <w:numId w:val="1"/>
        </w:numPr>
        <w:spacing w:after="0"/>
        <w:ind w:left="426" w:hanging="426"/>
        <w:rPr>
          <w:rFonts w:ascii="Trebuchet MS" w:hAnsi="Trebuchet MS"/>
          <w:sz w:val="24"/>
          <w:szCs w:val="24"/>
        </w:rPr>
      </w:pPr>
      <w:r>
        <w:rPr>
          <w:rFonts w:ascii="Trebuchet MS" w:hAnsi="Trebuchet MS"/>
          <w:sz w:val="24"/>
          <w:szCs w:val="24"/>
        </w:rPr>
        <w:t>Provide support and challenge</w:t>
      </w:r>
    </w:p>
    <w:p w:rsidR="002D5079" w:rsidRDefault="002D5079" w:rsidP="002D5079">
      <w:pPr>
        <w:pStyle w:val="ListParagraph"/>
        <w:numPr>
          <w:ilvl w:val="0"/>
          <w:numId w:val="1"/>
        </w:numPr>
        <w:spacing w:after="0"/>
        <w:ind w:left="426" w:hanging="426"/>
        <w:rPr>
          <w:rFonts w:ascii="Trebuchet MS" w:hAnsi="Trebuchet MS"/>
          <w:sz w:val="24"/>
          <w:szCs w:val="24"/>
        </w:rPr>
      </w:pPr>
      <w:r>
        <w:rPr>
          <w:rFonts w:ascii="Trebuchet MS" w:hAnsi="Trebuchet MS"/>
          <w:sz w:val="24"/>
          <w:szCs w:val="24"/>
        </w:rPr>
        <w:t>Be a voice in the local community</w:t>
      </w:r>
    </w:p>
    <w:p w:rsidR="002D5079" w:rsidRDefault="002D5079" w:rsidP="002D5079">
      <w:pPr>
        <w:pStyle w:val="ListParagraph"/>
        <w:numPr>
          <w:ilvl w:val="0"/>
          <w:numId w:val="1"/>
        </w:numPr>
        <w:spacing w:after="0"/>
        <w:ind w:left="426" w:hanging="426"/>
        <w:rPr>
          <w:rFonts w:ascii="Trebuchet MS" w:hAnsi="Trebuchet MS"/>
          <w:sz w:val="24"/>
          <w:szCs w:val="24"/>
        </w:rPr>
      </w:pPr>
      <w:r>
        <w:rPr>
          <w:rFonts w:ascii="Trebuchet MS" w:hAnsi="Trebuchet MS"/>
          <w:sz w:val="24"/>
          <w:szCs w:val="24"/>
        </w:rPr>
        <w:t>Help disseminate information</w:t>
      </w:r>
    </w:p>
    <w:p w:rsidR="002D5079" w:rsidRDefault="002D5079" w:rsidP="002D5079">
      <w:pPr>
        <w:pStyle w:val="ListParagraph"/>
        <w:numPr>
          <w:ilvl w:val="0"/>
          <w:numId w:val="1"/>
        </w:numPr>
        <w:spacing w:after="40"/>
        <w:ind w:left="425" w:hanging="425"/>
        <w:contextualSpacing w:val="0"/>
        <w:rPr>
          <w:rFonts w:ascii="Trebuchet MS" w:hAnsi="Trebuchet MS"/>
          <w:sz w:val="24"/>
          <w:szCs w:val="24"/>
        </w:rPr>
      </w:pPr>
      <w:r>
        <w:rPr>
          <w:rFonts w:ascii="Trebuchet MS" w:hAnsi="Trebuchet MS"/>
          <w:sz w:val="24"/>
          <w:szCs w:val="24"/>
        </w:rPr>
        <w:t>Develop a communication strategy</w:t>
      </w:r>
    </w:p>
    <w:p w:rsidR="002D5079" w:rsidRDefault="002D5079" w:rsidP="002D5079">
      <w:pPr>
        <w:pStyle w:val="ListParagraph"/>
        <w:numPr>
          <w:ilvl w:val="0"/>
          <w:numId w:val="1"/>
        </w:numPr>
        <w:spacing w:after="40"/>
        <w:ind w:left="425" w:hanging="425"/>
        <w:contextualSpacing w:val="0"/>
        <w:rPr>
          <w:rFonts w:ascii="Trebuchet MS" w:hAnsi="Trebuchet MS"/>
          <w:sz w:val="24"/>
          <w:szCs w:val="24"/>
        </w:rPr>
      </w:pPr>
      <w:r>
        <w:rPr>
          <w:rFonts w:ascii="Trebuchet MS" w:hAnsi="Trebuchet MS"/>
          <w:sz w:val="24"/>
          <w:szCs w:val="24"/>
        </w:rPr>
        <w:t>Improve the physical environment.</w:t>
      </w:r>
    </w:p>
    <w:p w:rsidR="002D5079" w:rsidRDefault="002D5079" w:rsidP="0018013D">
      <w:pPr>
        <w:spacing w:before="240" w:after="40"/>
        <w:rPr>
          <w:rFonts w:ascii="Trebuchet MS" w:hAnsi="Trebuchet MS"/>
          <w:sz w:val="24"/>
          <w:szCs w:val="24"/>
        </w:rPr>
      </w:pPr>
      <w:r>
        <w:rPr>
          <w:rFonts w:ascii="Trebuchet MS" w:hAnsi="Trebuchet MS"/>
          <w:sz w:val="24"/>
          <w:szCs w:val="24"/>
        </w:rPr>
        <w:t>He explained that the minutes of all PPG meetings are available on the PPG website</w:t>
      </w:r>
      <w:r w:rsidR="0018013D">
        <w:rPr>
          <w:rFonts w:ascii="Trebuchet MS" w:hAnsi="Trebuchet MS"/>
          <w:sz w:val="24"/>
          <w:szCs w:val="24"/>
        </w:rPr>
        <w:t xml:space="preserve"> (www.sunburyhealthcentre-ppg.com)</w:t>
      </w:r>
      <w:r>
        <w:rPr>
          <w:rFonts w:ascii="Trebuchet MS" w:hAnsi="Trebuchet MS"/>
          <w:sz w:val="24"/>
          <w:szCs w:val="24"/>
        </w:rPr>
        <w:t xml:space="preserve">, which is </w:t>
      </w:r>
      <w:r w:rsidR="0018013D">
        <w:rPr>
          <w:rFonts w:ascii="Trebuchet MS" w:hAnsi="Trebuchet MS"/>
          <w:sz w:val="24"/>
          <w:szCs w:val="24"/>
        </w:rPr>
        <w:t xml:space="preserve">also </w:t>
      </w:r>
      <w:r>
        <w:rPr>
          <w:rFonts w:ascii="Trebuchet MS" w:hAnsi="Trebuchet MS"/>
          <w:sz w:val="24"/>
          <w:szCs w:val="24"/>
        </w:rPr>
        <w:t>accessible via the SHC website. In addition</w:t>
      </w:r>
      <w:r w:rsidR="0018013D">
        <w:rPr>
          <w:rFonts w:ascii="Trebuchet MS" w:hAnsi="Trebuchet MS"/>
          <w:sz w:val="24"/>
          <w:szCs w:val="24"/>
        </w:rPr>
        <w:t>,</w:t>
      </w:r>
      <w:r>
        <w:rPr>
          <w:rFonts w:ascii="Trebuchet MS" w:hAnsi="Trebuchet MS"/>
          <w:sz w:val="24"/>
          <w:szCs w:val="24"/>
        </w:rPr>
        <w:t xml:space="preserve"> the website also contains the calendar of meetings, additional information and will soon contain a ‘Frequently asked questions’ section. It is hoped that these resources will help to disseminate information to the local community. </w:t>
      </w:r>
    </w:p>
    <w:p w:rsidR="002968B7" w:rsidRDefault="002968B7" w:rsidP="002D5079">
      <w:pPr>
        <w:spacing w:after="40"/>
        <w:rPr>
          <w:rFonts w:ascii="Trebuchet MS" w:hAnsi="Trebuchet MS"/>
          <w:sz w:val="24"/>
          <w:szCs w:val="24"/>
        </w:rPr>
      </w:pPr>
    </w:p>
    <w:p w:rsidR="002968B7" w:rsidRDefault="002968B7" w:rsidP="002D5079">
      <w:pPr>
        <w:spacing w:after="40"/>
        <w:rPr>
          <w:rFonts w:ascii="Trebuchet MS" w:hAnsi="Trebuchet MS"/>
          <w:sz w:val="24"/>
          <w:szCs w:val="24"/>
        </w:rPr>
      </w:pPr>
      <w:r>
        <w:rPr>
          <w:rFonts w:ascii="Trebuchet MS" w:hAnsi="Trebuchet MS"/>
          <w:sz w:val="24"/>
          <w:szCs w:val="24"/>
        </w:rPr>
        <w:t xml:space="preserve">Dr Gill (DG) was then invited to update those present on the current situation at SHC.  DG explained that he joined the practice in April 2013, replacing a doctor who retired, and that he is the GP with responsibility for the PPG (all of the GPs have additional roles).  DG has previous experience of working with PPGs in other practices and he recognises the importance of these groups to share information, dismiss myths and </w:t>
      </w:r>
      <w:r w:rsidR="00AB566A">
        <w:rPr>
          <w:rFonts w:ascii="Trebuchet MS" w:hAnsi="Trebuchet MS"/>
          <w:sz w:val="24"/>
          <w:szCs w:val="24"/>
        </w:rPr>
        <w:t>get feedback.</w:t>
      </w:r>
    </w:p>
    <w:p w:rsidR="00AB566A" w:rsidRDefault="00AB566A" w:rsidP="002D5079">
      <w:pPr>
        <w:spacing w:after="40"/>
        <w:rPr>
          <w:rFonts w:ascii="Trebuchet MS" w:hAnsi="Trebuchet MS"/>
          <w:sz w:val="24"/>
          <w:szCs w:val="24"/>
        </w:rPr>
      </w:pPr>
    </w:p>
    <w:p w:rsidR="00AB566A" w:rsidRDefault="00AB566A" w:rsidP="002D5079">
      <w:pPr>
        <w:spacing w:after="40"/>
        <w:rPr>
          <w:rFonts w:ascii="Trebuchet MS" w:hAnsi="Trebuchet MS"/>
          <w:sz w:val="24"/>
          <w:szCs w:val="24"/>
        </w:rPr>
      </w:pPr>
      <w:r>
        <w:rPr>
          <w:rFonts w:ascii="Trebuchet MS" w:hAnsi="Trebuchet MS"/>
          <w:sz w:val="24"/>
          <w:szCs w:val="24"/>
        </w:rPr>
        <w:t xml:space="preserve">DG explained the </w:t>
      </w:r>
      <w:r w:rsidRPr="009968C6">
        <w:rPr>
          <w:rFonts w:ascii="Trebuchet MS" w:hAnsi="Trebuchet MS"/>
          <w:b/>
          <w:sz w:val="24"/>
          <w:szCs w:val="24"/>
        </w:rPr>
        <w:t>current ownership and working practice of SHC</w:t>
      </w:r>
      <w:r>
        <w:rPr>
          <w:rFonts w:ascii="Trebuchet MS" w:hAnsi="Trebuchet MS"/>
          <w:sz w:val="24"/>
          <w:szCs w:val="24"/>
        </w:rPr>
        <w:t>:</w:t>
      </w:r>
    </w:p>
    <w:p w:rsidR="00AB566A"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SHC is owned by NHS England, not the doctors.</w:t>
      </w:r>
    </w:p>
    <w:p w:rsidR="00AB566A"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45% of the building is rented to the GPs and 55% is rented by Virgin Health Care (VHC).  VHC are responsible for the Health Visitors, Midwives and District Nurses. </w:t>
      </w:r>
    </w:p>
    <w:p w:rsidR="00AB566A"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The building was designed to suppo</w:t>
      </w:r>
      <w:r w:rsidR="0018013D">
        <w:rPr>
          <w:rFonts w:ascii="Trebuchet MS" w:hAnsi="Trebuchet MS"/>
          <w:sz w:val="24"/>
          <w:szCs w:val="24"/>
        </w:rPr>
        <w:t xml:space="preserve">rt </w:t>
      </w:r>
      <w:r>
        <w:rPr>
          <w:rFonts w:ascii="Trebuchet MS" w:hAnsi="Trebuchet MS"/>
          <w:sz w:val="24"/>
          <w:szCs w:val="24"/>
        </w:rPr>
        <w:t>60</w:t>
      </w:r>
      <w:r w:rsidR="0018013D">
        <w:rPr>
          <w:rFonts w:ascii="Trebuchet MS" w:hAnsi="Trebuchet MS"/>
          <w:sz w:val="24"/>
          <w:szCs w:val="24"/>
        </w:rPr>
        <w:t>0</w:t>
      </w:r>
      <w:r>
        <w:rPr>
          <w:rFonts w:ascii="Trebuchet MS" w:hAnsi="Trebuchet MS"/>
          <w:sz w:val="24"/>
          <w:szCs w:val="24"/>
        </w:rPr>
        <w:t xml:space="preserve">0 </w:t>
      </w:r>
      <w:proofErr w:type="gramStart"/>
      <w:r>
        <w:rPr>
          <w:rFonts w:ascii="Trebuchet MS" w:hAnsi="Trebuchet MS"/>
          <w:sz w:val="24"/>
          <w:szCs w:val="24"/>
        </w:rPr>
        <w:t>patients,</w:t>
      </w:r>
      <w:proofErr w:type="gramEnd"/>
      <w:r>
        <w:rPr>
          <w:rFonts w:ascii="Trebuchet MS" w:hAnsi="Trebuchet MS"/>
          <w:sz w:val="24"/>
          <w:szCs w:val="24"/>
        </w:rPr>
        <w:t xml:space="preserve"> SHC now has 18,590 patients and is therefore 84% undersized.</w:t>
      </w:r>
    </w:p>
    <w:p w:rsidR="00AB566A"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SHC has more patients per doctor, but significantly less nurse consultations, than that of any practice in the area. </w:t>
      </w:r>
    </w:p>
    <w:p w:rsidR="00206EFA" w:rsidRDefault="00206EF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SHC is the only surgery in the area that opens at 7.30am.</w:t>
      </w:r>
    </w:p>
    <w:p w:rsidR="00A56D65" w:rsidRPr="00E92729" w:rsidRDefault="006E5EF4" w:rsidP="00E92729">
      <w:pPr>
        <w:pStyle w:val="ListParagraph"/>
        <w:numPr>
          <w:ilvl w:val="0"/>
          <w:numId w:val="2"/>
        </w:numPr>
        <w:spacing w:after="40"/>
        <w:ind w:left="426"/>
        <w:rPr>
          <w:rFonts w:ascii="Trebuchet MS" w:hAnsi="Trebuchet MS"/>
          <w:sz w:val="24"/>
          <w:szCs w:val="24"/>
        </w:rPr>
      </w:pPr>
      <w:r w:rsidRPr="00E92729">
        <w:rPr>
          <w:rFonts w:ascii="Trebuchet MS" w:hAnsi="Trebuchet MS"/>
          <w:sz w:val="24"/>
          <w:szCs w:val="24"/>
        </w:rPr>
        <w:t>SHC has seven partners –</w:t>
      </w:r>
      <w:r w:rsidR="00E92729" w:rsidRPr="00E92729">
        <w:rPr>
          <w:rFonts w:ascii="Trebuchet MS" w:hAnsi="Trebuchet MS"/>
          <w:sz w:val="24"/>
          <w:szCs w:val="24"/>
        </w:rPr>
        <w:t xml:space="preserve">Dr Dave Gill, Dr Mark </w:t>
      </w:r>
      <w:proofErr w:type="spellStart"/>
      <w:r w:rsidR="00E92729" w:rsidRPr="00E92729">
        <w:rPr>
          <w:rFonts w:ascii="Trebuchet MS" w:hAnsi="Trebuchet MS"/>
          <w:sz w:val="24"/>
          <w:szCs w:val="24"/>
        </w:rPr>
        <w:t>Jopling</w:t>
      </w:r>
      <w:proofErr w:type="spellEnd"/>
      <w:r w:rsidR="00E92729" w:rsidRPr="00E92729">
        <w:rPr>
          <w:rFonts w:ascii="Trebuchet MS" w:hAnsi="Trebuchet MS"/>
          <w:sz w:val="24"/>
          <w:szCs w:val="24"/>
        </w:rPr>
        <w:t xml:space="preserve">, Dr </w:t>
      </w:r>
      <w:proofErr w:type="spellStart"/>
      <w:r w:rsidR="00E92729" w:rsidRPr="00E92729">
        <w:rPr>
          <w:rFonts w:ascii="Trebuchet MS" w:hAnsi="Trebuchet MS"/>
          <w:sz w:val="24"/>
          <w:szCs w:val="24"/>
        </w:rPr>
        <w:t>Canniff</w:t>
      </w:r>
      <w:proofErr w:type="spellEnd"/>
      <w:r w:rsidR="00E92729" w:rsidRPr="00E92729">
        <w:rPr>
          <w:rFonts w:ascii="Trebuchet MS" w:hAnsi="Trebuchet MS"/>
          <w:sz w:val="24"/>
          <w:szCs w:val="24"/>
        </w:rPr>
        <w:t xml:space="preserve">, Dr </w:t>
      </w:r>
      <w:proofErr w:type="spellStart"/>
      <w:r w:rsidR="00E92729" w:rsidRPr="00E92729">
        <w:rPr>
          <w:rFonts w:ascii="Trebuchet MS" w:hAnsi="Trebuchet MS"/>
          <w:sz w:val="24"/>
          <w:szCs w:val="24"/>
        </w:rPr>
        <w:t>Bilagi</w:t>
      </w:r>
      <w:proofErr w:type="spellEnd"/>
      <w:r w:rsidR="00E92729" w:rsidRPr="00E92729">
        <w:rPr>
          <w:rFonts w:ascii="Trebuchet MS" w:hAnsi="Trebuchet MS"/>
          <w:sz w:val="24"/>
          <w:szCs w:val="24"/>
        </w:rPr>
        <w:t xml:space="preserve">, Dr </w:t>
      </w:r>
      <w:proofErr w:type="spellStart"/>
      <w:r w:rsidR="00E92729" w:rsidRPr="00E92729">
        <w:rPr>
          <w:rFonts w:ascii="Trebuchet MS" w:hAnsi="Trebuchet MS"/>
          <w:sz w:val="24"/>
          <w:szCs w:val="24"/>
        </w:rPr>
        <w:t>Hodson</w:t>
      </w:r>
      <w:proofErr w:type="spellEnd"/>
      <w:r w:rsidR="00E92729" w:rsidRPr="00E92729">
        <w:rPr>
          <w:rFonts w:ascii="Trebuchet MS" w:hAnsi="Trebuchet MS"/>
          <w:sz w:val="24"/>
          <w:szCs w:val="24"/>
        </w:rPr>
        <w:t xml:space="preserve">, Dr </w:t>
      </w:r>
      <w:proofErr w:type="spellStart"/>
      <w:r w:rsidR="00E92729" w:rsidRPr="00E92729">
        <w:rPr>
          <w:rFonts w:ascii="Trebuchet MS" w:hAnsi="Trebuchet MS"/>
          <w:sz w:val="24"/>
          <w:szCs w:val="24"/>
        </w:rPr>
        <w:t>Varma</w:t>
      </w:r>
      <w:proofErr w:type="spellEnd"/>
      <w:r w:rsidR="00E92729" w:rsidRPr="00E92729">
        <w:rPr>
          <w:rFonts w:ascii="Trebuchet MS" w:hAnsi="Trebuchet MS"/>
          <w:sz w:val="24"/>
          <w:szCs w:val="24"/>
        </w:rPr>
        <w:t xml:space="preserve">, Dr Chapman </w:t>
      </w:r>
      <w:r w:rsidRPr="00E92729">
        <w:rPr>
          <w:rFonts w:ascii="Trebuchet MS" w:hAnsi="Trebuchet MS"/>
          <w:sz w:val="24"/>
          <w:szCs w:val="24"/>
        </w:rPr>
        <w:t xml:space="preserve">and four salaried doctors </w:t>
      </w:r>
      <w:r w:rsidR="00E92729" w:rsidRPr="00E92729">
        <w:rPr>
          <w:rFonts w:ascii="Trebuchet MS" w:hAnsi="Trebuchet MS"/>
          <w:sz w:val="24"/>
          <w:szCs w:val="24"/>
        </w:rPr>
        <w:t xml:space="preserve">Dr Guppy, Dr Rogers, Dr Smith, </w:t>
      </w:r>
      <w:proofErr w:type="gramStart"/>
      <w:r w:rsidR="00E92729" w:rsidRPr="00E92729">
        <w:rPr>
          <w:rFonts w:ascii="Trebuchet MS" w:hAnsi="Trebuchet MS"/>
          <w:sz w:val="24"/>
          <w:szCs w:val="24"/>
        </w:rPr>
        <w:t>Dr</w:t>
      </w:r>
      <w:proofErr w:type="gramEnd"/>
      <w:r w:rsidR="00E92729" w:rsidRPr="00E92729">
        <w:rPr>
          <w:rFonts w:ascii="Trebuchet MS" w:hAnsi="Trebuchet MS"/>
          <w:sz w:val="24"/>
          <w:szCs w:val="24"/>
        </w:rPr>
        <w:t xml:space="preserve"> </w:t>
      </w:r>
      <w:proofErr w:type="spellStart"/>
      <w:r w:rsidR="00E92729" w:rsidRPr="00E92729">
        <w:rPr>
          <w:rFonts w:ascii="Trebuchet MS" w:hAnsi="Trebuchet MS"/>
          <w:sz w:val="24"/>
          <w:szCs w:val="24"/>
        </w:rPr>
        <w:t>Perinparajah</w:t>
      </w:r>
      <w:proofErr w:type="spellEnd"/>
      <w:r w:rsidR="00E92729">
        <w:rPr>
          <w:rFonts w:ascii="Trebuchet MS" w:hAnsi="Trebuchet MS"/>
          <w:sz w:val="24"/>
          <w:szCs w:val="24"/>
        </w:rPr>
        <w:t>.</w:t>
      </w:r>
    </w:p>
    <w:p w:rsidR="00E92729" w:rsidRPr="00E92729" w:rsidRDefault="00E92729" w:rsidP="00E92729">
      <w:pPr>
        <w:spacing w:after="40"/>
        <w:ind w:left="-294"/>
        <w:rPr>
          <w:rFonts w:ascii="Trebuchet MS" w:hAnsi="Trebuchet MS"/>
          <w:sz w:val="24"/>
          <w:szCs w:val="24"/>
        </w:rPr>
      </w:pPr>
    </w:p>
    <w:p w:rsidR="006E5EF4" w:rsidRDefault="006E5EF4" w:rsidP="006E5EF4">
      <w:pPr>
        <w:spacing w:after="40"/>
        <w:rPr>
          <w:rFonts w:ascii="Trebuchet MS" w:hAnsi="Trebuchet MS"/>
          <w:sz w:val="24"/>
          <w:szCs w:val="24"/>
        </w:rPr>
      </w:pPr>
      <w:r>
        <w:rPr>
          <w:rFonts w:ascii="Trebuchet MS" w:hAnsi="Trebuchet MS"/>
          <w:sz w:val="24"/>
          <w:szCs w:val="24"/>
        </w:rPr>
        <w:t xml:space="preserve">DG then shared some of the </w:t>
      </w:r>
      <w:r w:rsidRPr="009968C6">
        <w:rPr>
          <w:rFonts w:ascii="Trebuchet MS" w:hAnsi="Trebuchet MS"/>
          <w:b/>
          <w:sz w:val="24"/>
          <w:szCs w:val="24"/>
        </w:rPr>
        <w:t xml:space="preserve">changes that have taken place </w:t>
      </w:r>
      <w:r w:rsidR="00056F42" w:rsidRPr="009968C6">
        <w:rPr>
          <w:rFonts w:ascii="Trebuchet MS" w:hAnsi="Trebuchet MS"/>
          <w:b/>
          <w:sz w:val="24"/>
          <w:szCs w:val="24"/>
        </w:rPr>
        <w:t>during</w:t>
      </w:r>
      <w:r w:rsidRPr="009968C6">
        <w:rPr>
          <w:rFonts w:ascii="Trebuchet MS" w:hAnsi="Trebuchet MS"/>
          <w:b/>
          <w:sz w:val="24"/>
          <w:szCs w:val="24"/>
        </w:rPr>
        <w:t xml:space="preserve"> the last year</w:t>
      </w:r>
      <w:r>
        <w:rPr>
          <w:rFonts w:ascii="Trebuchet MS" w:hAnsi="Trebuchet MS"/>
          <w:sz w:val="24"/>
          <w:szCs w:val="24"/>
        </w:rPr>
        <w:t>:</w:t>
      </w:r>
    </w:p>
    <w:p w:rsidR="006E5EF4" w:rsidRDefault="00FF087F" w:rsidP="006E5EF4">
      <w:pPr>
        <w:pStyle w:val="ListParagraph"/>
        <w:numPr>
          <w:ilvl w:val="0"/>
          <w:numId w:val="3"/>
        </w:numPr>
        <w:spacing w:after="40"/>
        <w:ind w:left="426"/>
        <w:rPr>
          <w:rFonts w:ascii="Trebuchet MS" w:hAnsi="Trebuchet MS"/>
          <w:sz w:val="24"/>
          <w:szCs w:val="24"/>
        </w:rPr>
      </w:pPr>
      <w:r>
        <w:rPr>
          <w:rFonts w:ascii="Trebuchet MS" w:hAnsi="Trebuchet MS"/>
          <w:sz w:val="24"/>
          <w:szCs w:val="24"/>
        </w:rPr>
        <w:t xml:space="preserve">The addition of four new telephone lines, DG acknowledged that this is still a challenge and explained that the practice doesn’t always have enough staff and phones due to the limited space available. </w:t>
      </w:r>
    </w:p>
    <w:p w:rsidR="000468E1" w:rsidRPr="000468E1" w:rsidRDefault="00FF087F" w:rsidP="000468E1">
      <w:pPr>
        <w:pStyle w:val="ListParagraph"/>
        <w:numPr>
          <w:ilvl w:val="0"/>
          <w:numId w:val="3"/>
        </w:numPr>
        <w:spacing w:after="40"/>
        <w:ind w:left="426"/>
        <w:rPr>
          <w:rFonts w:ascii="Trebuchet MS" w:hAnsi="Trebuchet MS"/>
          <w:sz w:val="24"/>
          <w:szCs w:val="24"/>
        </w:rPr>
      </w:pPr>
      <w:r>
        <w:rPr>
          <w:rFonts w:ascii="Trebuchet MS" w:hAnsi="Trebuchet MS"/>
          <w:sz w:val="24"/>
          <w:szCs w:val="24"/>
        </w:rPr>
        <w:t>The appointment system has been adjusted so that now 50% of the appointments are released on the day and 50% are available to pre</w:t>
      </w:r>
      <w:r w:rsidR="00056F42">
        <w:rPr>
          <w:rFonts w:ascii="Trebuchet MS" w:hAnsi="Trebuchet MS"/>
          <w:sz w:val="24"/>
          <w:szCs w:val="24"/>
        </w:rPr>
        <w:t>-</w:t>
      </w:r>
      <w:r>
        <w:rPr>
          <w:rFonts w:ascii="Trebuchet MS" w:hAnsi="Trebuchet MS"/>
          <w:sz w:val="24"/>
          <w:szCs w:val="24"/>
        </w:rPr>
        <w:t>book. Previously the ratio had been</w:t>
      </w:r>
      <w:r w:rsidR="00E92729">
        <w:rPr>
          <w:rFonts w:ascii="Trebuchet MS" w:hAnsi="Trebuchet MS"/>
          <w:sz w:val="24"/>
          <w:szCs w:val="24"/>
        </w:rPr>
        <w:t xml:space="preserve"> </w:t>
      </w:r>
      <w:r>
        <w:rPr>
          <w:rFonts w:ascii="Trebuchet MS" w:hAnsi="Trebuchet MS"/>
          <w:sz w:val="24"/>
          <w:szCs w:val="24"/>
        </w:rPr>
        <w:t>66%</w:t>
      </w:r>
      <w:r w:rsidR="00E92729">
        <w:rPr>
          <w:rFonts w:ascii="Trebuchet MS" w:hAnsi="Trebuchet MS"/>
          <w:sz w:val="24"/>
          <w:szCs w:val="24"/>
        </w:rPr>
        <w:t>:33%.</w:t>
      </w:r>
    </w:p>
    <w:p w:rsidR="00FF087F" w:rsidRDefault="00FF087F" w:rsidP="006E5EF4">
      <w:pPr>
        <w:pStyle w:val="ListParagraph"/>
        <w:numPr>
          <w:ilvl w:val="0"/>
          <w:numId w:val="3"/>
        </w:numPr>
        <w:spacing w:after="40"/>
        <w:ind w:left="426"/>
        <w:rPr>
          <w:rFonts w:ascii="Trebuchet MS" w:hAnsi="Trebuchet MS"/>
          <w:sz w:val="24"/>
          <w:szCs w:val="24"/>
        </w:rPr>
      </w:pPr>
      <w:r>
        <w:rPr>
          <w:rFonts w:ascii="Trebuchet MS" w:hAnsi="Trebuchet MS"/>
          <w:sz w:val="24"/>
          <w:szCs w:val="24"/>
        </w:rPr>
        <w:t xml:space="preserve">An additional nurse has been recruited and she is currently </w:t>
      </w:r>
      <w:r w:rsidR="00056F42">
        <w:rPr>
          <w:rFonts w:ascii="Trebuchet MS" w:hAnsi="Trebuchet MS"/>
          <w:sz w:val="24"/>
          <w:szCs w:val="24"/>
        </w:rPr>
        <w:t>‘getting up to speed’ with the demands of her role.</w:t>
      </w:r>
    </w:p>
    <w:p w:rsidR="00056F42" w:rsidRDefault="00056F42" w:rsidP="006E5EF4">
      <w:pPr>
        <w:pStyle w:val="ListParagraph"/>
        <w:numPr>
          <w:ilvl w:val="0"/>
          <w:numId w:val="3"/>
        </w:numPr>
        <w:spacing w:after="40"/>
        <w:ind w:left="426"/>
        <w:rPr>
          <w:rFonts w:ascii="Trebuchet MS" w:hAnsi="Trebuchet MS"/>
          <w:sz w:val="24"/>
          <w:szCs w:val="24"/>
        </w:rPr>
      </w:pPr>
      <w:r>
        <w:rPr>
          <w:rFonts w:ascii="Trebuchet MS" w:hAnsi="Trebuchet MS"/>
          <w:sz w:val="24"/>
          <w:szCs w:val="24"/>
        </w:rPr>
        <w:t xml:space="preserve">Three staff </w:t>
      </w:r>
      <w:proofErr w:type="gramStart"/>
      <w:r>
        <w:rPr>
          <w:rFonts w:ascii="Trebuchet MS" w:hAnsi="Trebuchet MS"/>
          <w:sz w:val="24"/>
          <w:szCs w:val="24"/>
        </w:rPr>
        <w:t>are</w:t>
      </w:r>
      <w:proofErr w:type="gramEnd"/>
      <w:r>
        <w:rPr>
          <w:rFonts w:ascii="Trebuchet MS" w:hAnsi="Trebuchet MS"/>
          <w:sz w:val="24"/>
          <w:szCs w:val="24"/>
        </w:rPr>
        <w:t xml:space="preserve"> being trained to provide increased support for patients with diabetes.</w:t>
      </w:r>
    </w:p>
    <w:p w:rsidR="00056F42" w:rsidRDefault="00056F42" w:rsidP="00056F42">
      <w:pPr>
        <w:spacing w:after="40"/>
        <w:rPr>
          <w:rFonts w:ascii="Trebuchet MS" w:hAnsi="Trebuchet MS"/>
          <w:sz w:val="24"/>
          <w:szCs w:val="24"/>
        </w:rPr>
      </w:pPr>
      <w:r>
        <w:rPr>
          <w:rFonts w:ascii="Trebuchet MS" w:hAnsi="Trebuchet MS"/>
          <w:sz w:val="24"/>
          <w:szCs w:val="24"/>
        </w:rPr>
        <w:t xml:space="preserve">DG went on to describe the </w:t>
      </w:r>
      <w:r w:rsidRPr="009968C6">
        <w:rPr>
          <w:rFonts w:ascii="Trebuchet MS" w:hAnsi="Trebuchet MS"/>
          <w:b/>
          <w:sz w:val="24"/>
          <w:szCs w:val="24"/>
        </w:rPr>
        <w:t>challenges facing SHC</w:t>
      </w:r>
      <w:r>
        <w:rPr>
          <w:rFonts w:ascii="Trebuchet MS" w:hAnsi="Trebuchet MS"/>
          <w:sz w:val="24"/>
          <w:szCs w:val="24"/>
        </w:rPr>
        <w:t>:</w:t>
      </w:r>
    </w:p>
    <w:p w:rsidR="00056F42" w:rsidRDefault="00056F42" w:rsidP="00056F42">
      <w:pPr>
        <w:pStyle w:val="ListParagraph"/>
        <w:numPr>
          <w:ilvl w:val="0"/>
          <w:numId w:val="4"/>
        </w:numPr>
        <w:spacing w:after="40"/>
        <w:ind w:left="426"/>
        <w:rPr>
          <w:rFonts w:ascii="Trebuchet MS" w:hAnsi="Trebuchet MS"/>
          <w:sz w:val="24"/>
          <w:szCs w:val="24"/>
        </w:rPr>
      </w:pPr>
      <w:r>
        <w:rPr>
          <w:rFonts w:ascii="Trebuchet MS" w:hAnsi="Trebuchet MS"/>
          <w:sz w:val="24"/>
          <w:szCs w:val="24"/>
        </w:rPr>
        <w:t>The large number of patients who do not turn up to their appointments. In the previous week:</w:t>
      </w:r>
    </w:p>
    <w:p w:rsidR="00056F42" w:rsidRPr="000F40CB" w:rsidRDefault="00056F42" w:rsidP="000F40CB">
      <w:pPr>
        <w:pStyle w:val="ListParagraph"/>
        <w:numPr>
          <w:ilvl w:val="0"/>
          <w:numId w:val="6"/>
        </w:numPr>
        <w:spacing w:after="40"/>
        <w:rPr>
          <w:rFonts w:ascii="Trebuchet MS" w:hAnsi="Trebuchet MS"/>
          <w:sz w:val="24"/>
          <w:szCs w:val="24"/>
        </w:rPr>
      </w:pPr>
      <w:r w:rsidRPr="000F40CB">
        <w:rPr>
          <w:rFonts w:ascii="Trebuchet MS" w:hAnsi="Trebuchet MS"/>
          <w:sz w:val="24"/>
          <w:szCs w:val="24"/>
        </w:rPr>
        <w:t>67 patients had failed to attend their appointment with a doctor</w:t>
      </w:r>
    </w:p>
    <w:p w:rsidR="00056F42" w:rsidRPr="000F40CB" w:rsidRDefault="00056F42" w:rsidP="000F40CB">
      <w:pPr>
        <w:pStyle w:val="ListParagraph"/>
        <w:numPr>
          <w:ilvl w:val="0"/>
          <w:numId w:val="6"/>
        </w:numPr>
        <w:spacing w:after="40"/>
        <w:rPr>
          <w:rFonts w:ascii="Trebuchet MS" w:hAnsi="Trebuchet MS"/>
          <w:sz w:val="24"/>
          <w:szCs w:val="24"/>
        </w:rPr>
      </w:pPr>
      <w:r w:rsidRPr="000F40CB">
        <w:rPr>
          <w:rFonts w:ascii="Trebuchet MS" w:hAnsi="Trebuchet MS"/>
          <w:sz w:val="24"/>
          <w:szCs w:val="24"/>
        </w:rPr>
        <w:t>31 patients had failed to attend their appointment with a nurse</w:t>
      </w:r>
    </w:p>
    <w:p w:rsidR="00056F42" w:rsidRPr="000F40CB" w:rsidRDefault="00056F42" w:rsidP="000F40CB">
      <w:pPr>
        <w:pStyle w:val="ListParagraph"/>
        <w:numPr>
          <w:ilvl w:val="0"/>
          <w:numId w:val="6"/>
        </w:numPr>
        <w:spacing w:after="40"/>
        <w:rPr>
          <w:rFonts w:ascii="Trebuchet MS" w:hAnsi="Trebuchet MS"/>
          <w:sz w:val="24"/>
          <w:szCs w:val="24"/>
        </w:rPr>
      </w:pPr>
      <w:r w:rsidRPr="000F40CB">
        <w:rPr>
          <w:rFonts w:ascii="Trebuchet MS" w:hAnsi="Trebuchet MS"/>
          <w:sz w:val="24"/>
          <w:szCs w:val="24"/>
        </w:rPr>
        <w:t>9 patients had failed to attend their appointment for a blood test.</w:t>
      </w:r>
    </w:p>
    <w:p w:rsidR="00056F42" w:rsidRPr="000F40CB" w:rsidRDefault="00056F42" w:rsidP="000F40CB">
      <w:pPr>
        <w:pStyle w:val="ListParagraph"/>
        <w:numPr>
          <w:ilvl w:val="0"/>
          <w:numId w:val="6"/>
        </w:numPr>
        <w:spacing w:after="40"/>
        <w:rPr>
          <w:rFonts w:ascii="Trebuchet MS" w:hAnsi="Trebuchet MS"/>
          <w:sz w:val="24"/>
          <w:szCs w:val="24"/>
        </w:rPr>
      </w:pPr>
      <w:r w:rsidRPr="000F40CB">
        <w:rPr>
          <w:rFonts w:ascii="Trebuchet MS" w:hAnsi="Trebuchet MS"/>
          <w:sz w:val="24"/>
          <w:szCs w:val="24"/>
        </w:rPr>
        <w:t xml:space="preserve">On </w:t>
      </w:r>
      <w:r w:rsidRPr="000F40CB">
        <w:rPr>
          <w:rFonts w:ascii="Trebuchet MS" w:hAnsi="Trebuchet MS"/>
          <w:i/>
          <w:sz w:val="24"/>
          <w:szCs w:val="24"/>
        </w:rPr>
        <w:t>average</w:t>
      </w:r>
      <w:r w:rsidRPr="000F40CB">
        <w:rPr>
          <w:rFonts w:ascii="Trebuchet MS" w:hAnsi="Trebuchet MS"/>
          <w:sz w:val="24"/>
          <w:szCs w:val="24"/>
        </w:rPr>
        <w:t xml:space="preserve"> 60 patients fail to attend their appointment for a flu vaccination.</w:t>
      </w:r>
    </w:p>
    <w:p w:rsidR="000F40CB" w:rsidRDefault="000F40CB" w:rsidP="000F40CB">
      <w:pPr>
        <w:pStyle w:val="ListParagraph"/>
        <w:numPr>
          <w:ilvl w:val="0"/>
          <w:numId w:val="5"/>
        </w:numPr>
        <w:spacing w:after="40"/>
        <w:ind w:left="426"/>
        <w:rPr>
          <w:rFonts w:ascii="Trebuchet MS" w:hAnsi="Trebuchet MS"/>
          <w:sz w:val="24"/>
          <w:szCs w:val="24"/>
        </w:rPr>
      </w:pPr>
      <w:r>
        <w:rPr>
          <w:rFonts w:ascii="Trebuchet MS" w:hAnsi="Trebuchet MS"/>
          <w:sz w:val="24"/>
          <w:szCs w:val="24"/>
        </w:rPr>
        <w:t xml:space="preserve">The ever increasing number of new residential properties being built in the area.  This is adding to the pressure on SHC since these developments are not being accompanied by increased health care services.  This is accentuated by the fact that practice has not been consulted on the use of Section 106 funding. (This is funding provided by the developer for use locally, for further information see: </w:t>
      </w:r>
      <w:hyperlink r:id="rId7" w:history="1">
        <w:r w:rsidRPr="00B7138F">
          <w:rPr>
            <w:rStyle w:val="Hyperlink"/>
            <w:rFonts w:ascii="Trebuchet MS" w:hAnsi="Trebuchet MS"/>
            <w:sz w:val="24"/>
            <w:szCs w:val="24"/>
          </w:rPr>
          <w:t>http://www.pas.gov.uk/3-community-infrastructure-levy-cil/-/journal_content/56/332612/4090701/ARTICLE</w:t>
        </w:r>
      </w:hyperlink>
      <w:r w:rsidR="0018013D">
        <w:rPr>
          <w:rFonts w:ascii="Trebuchet MS" w:hAnsi="Trebuchet MS"/>
          <w:sz w:val="24"/>
          <w:szCs w:val="24"/>
        </w:rPr>
        <w:t>)</w:t>
      </w:r>
      <w:r>
        <w:rPr>
          <w:rFonts w:ascii="Trebuchet MS" w:hAnsi="Trebuchet MS"/>
          <w:sz w:val="24"/>
          <w:szCs w:val="24"/>
        </w:rPr>
        <w:t>.</w:t>
      </w:r>
    </w:p>
    <w:p w:rsidR="00963302" w:rsidRPr="008A510E" w:rsidRDefault="00963302" w:rsidP="008A510E">
      <w:pPr>
        <w:pStyle w:val="ListParagraph"/>
        <w:numPr>
          <w:ilvl w:val="0"/>
          <w:numId w:val="5"/>
        </w:numPr>
        <w:spacing w:after="40"/>
        <w:ind w:left="426"/>
        <w:rPr>
          <w:rFonts w:ascii="Trebuchet MS" w:hAnsi="Trebuchet MS"/>
          <w:sz w:val="24"/>
          <w:szCs w:val="24"/>
        </w:rPr>
      </w:pPr>
      <w:r>
        <w:rPr>
          <w:rFonts w:ascii="Trebuchet MS" w:hAnsi="Trebuchet MS"/>
          <w:sz w:val="24"/>
          <w:szCs w:val="24"/>
        </w:rPr>
        <w:t>If current trends in the growth of local population SHC will be 90% undersized within</w:t>
      </w:r>
      <w:r w:rsidRPr="008A510E">
        <w:rPr>
          <w:rFonts w:ascii="Trebuchet MS" w:hAnsi="Trebuchet MS"/>
          <w:sz w:val="24"/>
          <w:szCs w:val="24"/>
        </w:rPr>
        <w:t xml:space="preserve"> three years.</w:t>
      </w:r>
    </w:p>
    <w:p w:rsidR="000F40CB" w:rsidRDefault="000F40CB" w:rsidP="000F40CB">
      <w:pPr>
        <w:pStyle w:val="ListParagraph"/>
        <w:numPr>
          <w:ilvl w:val="0"/>
          <w:numId w:val="5"/>
        </w:numPr>
        <w:spacing w:after="40"/>
        <w:ind w:left="426"/>
        <w:rPr>
          <w:rFonts w:ascii="Trebuchet MS" w:hAnsi="Trebuchet MS"/>
          <w:sz w:val="24"/>
          <w:szCs w:val="24"/>
        </w:rPr>
      </w:pPr>
      <w:r>
        <w:rPr>
          <w:rFonts w:ascii="Trebuchet MS" w:hAnsi="Trebuchet MS"/>
          <w:sz w:val="24"/>
          <w:szCs w:val="24"/>
        </w:rPr>
        <w:lastRenderedPageBreak/>
        <w:t>The failure of VHC to release any further rooms in SHC</w:t>
      </w:r>
      <w:r w:rsidR="008A510E">
        <w:rPr>
          <w:rFonts w:ascii="Trebuchet MS" w:hAnsi="Trebuchet MS"/>
          <w:sz w:val="24"/>
          <w:szCs w:val="24"/>
        </w:rPr>
        <w:t xml:space="preserve"> that could be used by the practice</w:t>
      </w:r>
      <w:r>
        <w:rPr>
          <w:rFonts w:ascii="Trebuchet MS" w:hAnsi="Trebuchet MS"/>
          <w:sz w:val="24"/>
          <w:szCs w:val="24"/>
        </w:rPr>
        <w:t>.  There appears to be a disagreement between VHC and the GPs with regard to utilisation of rooms within SHC.</w:t>
      </w:r>
    </w:p>
    <w:p w:rsidR="008A510E" w:rsidRDefault="008A510E" w:rsidP="000F40CB">
      <w:pPr>
        <w:pStyle w:val="ListParagraph"/>
        <w:numPr>
          <w:ilvl w:val="0"/>
          <w:numId w:val="5"/>
        </w:numPr>
        <w:spacing w:after="40"/>
        <w:ind w:left="426"/>
        <w:rPr>
          <w:rFonts w:ascii="Trebuchet MS" w:hAnsi="Trebuchet MS"/>
          <w:sz w:val="24"/>
          <w:szCs w:val="24"/>
        </w:rPr>
      </w:pPr>
      <w:r>
        <w:rPr>
          <w:rFonts w:ascii="Trebuchet MS" w:hAnsi="Trebuchet MS"/>
          <w:sz w:val="24"/>
          <w:szCs w:val="24"/>
        </w:rPr>
        <w:t>There have been two applications made to NHS England</w:t>
      </w:r>
      <w:r w:rsidR="00E92729">
        <w:rPr>
          <w:rFonts w:ascii="Trebuchet MS" w:hAnsi="Trebuchet MS"/>
          <w:sz w:val="24"/>
          <w:szCs w:val="24"/>
        </w:rPr>
        <w:t xml:space="preserve"> -</w:t>
      </w:r>
      <w:r>
        <w:rPr>
          <w:rFonts w:ascii="Trebuchet MS" w:hAnsi="Trebuchet MS"/>
          <w:sz w:val="24"/>
          <w:szCs w:val="24"/>
        </w:rPr>
        <w:t xml:space="preserve"> </w:t>
      </w:r>
      <w:r w:rsidR="00E92729">
        <w:rPr>
          <w:rFonts w:ascii="Trebuchet MS" w:hAnsi="Trebuchet MS"/>
          <w:sz w:val="24"/>
          <w:szCs w:val="24"/>
        </w:rPr>
        <w:t xml:space="preserve">one in January </w:t>
      </w:r>
      <w:proofErr w:type="gramStart"/>
      <w:r w:rsidR="00E92729" w:rsidRPr="00E92729">
        <w:rPr>
          <w:rFonts w:ascii="Trebuchet MS" w:hAnsi="Trebuchet MS"/>
          <w:sz w:val="24"/>
          <w:szCs w:val="24"/>
        </w:rPr>
        <w:t>2014</w:t>
      </w:r>
      <w:r w:rsidR="00E92729">
        <w:rPr>
          <w:rFonts w:ascii="Trebuchet MS" w:hAnsi="Trebuchet MS"/>
          <w:sz w:val="24"/>
          <w:szCs w:val="24"/>
        </w:rPr>
        <w:t xml:space="preserve"> </w:t>
      </w:r>
      <w:r w:rsidR="00E92729" w:rsidRPr="00E92729">
        <w:rPr>
          <w:rFonts w:ascii="Trebuchet MS" w:hAnsi="Trebuchet MS"/>
          <w:sz w:val="24"/>
          <w:szCs w:val="24"/>
        </w:rPr>
        <w:t xml:space="preserve"> as</w:t>
      </w:r>
      <w:proofErr w:type="gramEnd"/>
      <w:r w:rsidR="00E92729" w:rsidRPr="00E92729">
        <w:rPr>
          <w:rFonts w:ascii="Trebuchet MS" w:hAnsi="Trebuchet MS"/>
          <w:sz w:val="24"/>
          <w:szCs w:val="24"/>
        </w:rPr>
        <w:t xml:space="preserve"> an expression of interest for redevelopment</w:t>
      </w:r>
      <w:r w:rsidR="00E92729">
        <w:rPr>
          <w:rFonts w:ascii="Trebuchet MS" w:hAnsi="Trebuchet MS"/>
          <w:sz w:val="24"/>
          <w:szCs w:val="24"/>
        </w:rPr>
        <w:t>,</w:t>
      </w:r>
      <w:r w:rsidR="00E92729" w:rsidRPr="00E92729">
        <w:rPr>
          <w:rFonts w:ascii="Trebuchet MS" w:hAnsi="Trebuchet MS"/>
          <w:sz w:val="24"/>
          <w:szCs w:val="24"/>
        </w:rPr>
        <w:t xml:space="preserve"> </w:t>
      </w:r>
      <w:r w:rsidR="00E92729">
        <w:rPr>
          <w:rFonts w:ascii="Trebuchet MS" w:hAnsi="Trebuchet MS"/>
          <w:sz w:val="24"/>
          <w:szCs w:val="24"/>
        </w:rPr>
        <w:t>and</w:t>
      </w:r>
      <w:r w:rsidR="00E92729" w:rsidRPr="00E92729">
        <w:rPr>
          <w:rFonts w:ascii="Trebuchet MS" w:hAnsi="Trebuchet MS"/>
          <w:sz w:val="24"/>
          <w:szCs w:val="24"/>
        </w:rPr>
        <w:t xml:space="preserve"> an application in July 2014 for capital grants for the building</w:t>
      </w:r>
      <w:r w:rsidR="00E92729">
        <w:rPr>
          <w:rFonts w:ascii="Trebuchet MS" w:hAnsi="Trebuchet MS"/>
          <w:sz w:val="24"/>
          <w:szCs w:val="24"/>
        </w:rPr>
        <w:t xml:space="preserve"> - </w:t>
      </w:r>
      <w:r>
        <w:rPr>
          <w:rFonts w:ascii="Trebuchet MS" w:hAnsi="Trebuchet MS"/>
          <w:sz w:val="24"/>
          <w:szCs w:val="24"/>
        </w:rPr>
        <w:t xml:space="preserve">but unfortunately there has been no response.  In general NHS England are both slow and unhelpful, a frustration shared by other practices. </w:t>
      </w:r>
    </w:p>
    <w:p w:rsidR="008A510E" w:rsidRDefault="008A510E" w:rsidP="008A510E">
      <w:pPr>
        <w:spacing w:after="40"/>
        <w:rPr>
          <w:rFonts w:ascii="Trebuchet MS" w:hAnsi="Trebuchet MS"/>
          <w:sz w:val="24"/>
          <w:szCs w:val="24"/>
        </w:rPr>
      </w:pPr>
    </w:p>
    <w:p w:rsidR="009968C6" w:rsidRPr="009968C6" w:rsidRDefault="008A510E" w:rsidP="008A510E">
      <w:pPr>
        <w:spacing w:after="40"/>
        <w:rPr>
          <w:rFonts w:ascii="Trebuchet MS" w:hAnsi="Trebuchet MS"/>
          <w:b/>
          <w:sz w:val="24"/>
          <w:szCs w:val="24"/>
        </w:rPr>
      </w:pPr>
      <w:r>
        <w:rPr>
          <w:rFonts w:ascii="Trebuchet MS" w:hAnsi="Trebuchet MS"/>
          <w:sz w:val="24"/>
          <w:szCs w:val="24"/>
        </w:rPr>
        <w:t xml:space="preserve">DG concluded that </w:t>
      </w:r>
      <w:r w:rsidRPr="009968C6">
        <w:rPr>
          <w:rFonts w:ascii="Trebuchet MS" w:hAnsi="Trebuchet MS"/>
          <w:b/>
          <w:sz w:val="24"/>
          <w:szCs w:val="24"/>
        </w:rPr>
        <w:t>moving forward</w:t>
      </w:r>
      <w:r w:rsidR="009968C6" w:rsidRPr="009968C6">
        <w:rPr>
          <w:rFonts w:ascii="Trebuchet MS" w:hAnsi="Trebuchet MS"/>
          <w:b/>
          <w:sz w:val="24"/>
          <w:szCs w:val="24"/>
        </w:rPr>
        <w:t>:</w:t>
      </w:r>
    </w:p>
    <w:p w:rsidR="008A510E" w:rsidRDefault="009968C6" w:rsidP="009968C6">
      <w:pPr>
        <w:pStyle w:val="ListParagraph"/>
        <w:numPr>
          <w:ilvl w:val="0"/>
          <w:numId w:val="7"/>
        </w:numPr>
        <w:spacing w:after="40"/>
        <w:ind w:left="426"/>
        <w:rPr>
          <w:rFonts w:ascii="Trebuchet MS" w:hAnsi="Trebuchet MS"/>
          <w:sz w:val="24"/>
          <w:szCs w:val="24"/>
        </w:rPr>
      </w:pPr>
      <w:r w:rsidRPr="009968C6">
        <w:rPr>
          <w:rFonts w:ascii="Trebuchet MS" w:hAnsi="Trebuchet MS"/>
          <w:sz w:val="24"/>
          <w:szCs w:val="24"/>
        </w:rPr>
        <w:t>The</w:t>
      </w:r>
      <w:r w:rsidR="008A510E" w:rsidRPr="009968C6">
        <w:rPr>
          <w:rFonts w:ascii="Trebuchet MS" w:hAnsi="Trebuchet MS"/>
          <w:sz w:val="24"/>
          <w:szCs w:val="24"/>
        </w:rPr>
        <w:t xml:space="preserve"> Council, local councillors and the local MP are supporting the practice in their drive to find a new location for SHC.  The Adult Learning Centre in The Avenue, Lower Sunbury, has been identified as a possible new location. DG is waiting to hear from the Council with regard to the preparation of a business case.</w:t>
      </w:r>
    </w:p>
    <w:p w:rsidR="009968C6" w:rsidRDefault="009968C6" w:rsidP="009968C6">
      <w:pPr>
        <w:pStyle w:val="ListParagraph"/>
        <w:numPr>
          <w:ilvl w:val="0"/>
          <w:numId w:val="7"/>
        </w:numPr>
        <w:spacing w:after="40"/>
        <w:ind w:left="426"/>
        <w:rPr>
          <w:rFonts w:ascii="Trebuchet MS" w:hAnsi="Trebuchet MS"/>
          <w:sz w:val="24"/>
          <w:szCs w:val="24"/>
        </w:rPr>
      </w:pPr>
      <w:r>
        <w:rPr>
          <w:rFonts w:ascii="Trebuchet MS" w:hAnsi="Trebuchet MS"/>
          <w:sz w:val="24"/>
          <w:szCs w:val="24"/>
        </w:rPr>
        <w:t>New doctors will be carefully recruited, using a robust process</w:t>
      </w:r>
    </w:p>
    <w:p w:rsidR="009968C6" w:rsidRDefault="009968C6" w:rsidP="009968C6">
      <w:pPr>
        <w:pStyle w:val="ListParagraph"/>
        <w:numPr>
          <w:ilvl w:val="0"/>
          <w:numId w:val="7"/>
        </w:numPr>
        <w:spacing w:after="40"/>
        <w:ind w:left="426"/>
        <w:rPr>
          <w:rFonts w:ascii="Trebuchet MS" w:hAnsi="Trebuchet MS"/>
          <w:sz w:val="24"/>
          <w:szCs w:val="24"/>
        </w:rPr>
      </w:pPr>
      <w:r>
        <w:rPr>
          <w:rFonts w:ascii="Trebuchet MS" w:hAnsi="Trebuchet MS"/>
          <w:sz w:val="24"/>
          <w:szCs w:val="24"/>
        </w:rPr>
        <w:t>Nurses will be able to give good care and lessen the pressure on the GPs.</w:t>
      </w:r>
    </w:p>
    <w:p w:rsidR="009968C6" w:rsidRDefault="009968C6" w:rsidP="009968C6">
      <w:pPr>
        <w:spacing w:after="40"/>
        <w:rPr>
          <w:rFonts w:ascii="Trebuchet MS" w:hAnsi="Trebuchet MS"/>
          <w:sz w:val="24"/>
          <w:szCs w:val="24"/>
        </w:rPr>
      </w:pPr>
    </w:p>
    <w:p w:rsidR="009968C6" w:rsidRDefault="009968C6" w:rsidP="009968C6">
      <w:pPr>
        <w:spacing w:after="40"/>
        <w:rPr>
          <w:rFonts w:ascii="Trebuchet MS" w:hAnsi="Trebuchet MS"/>
          <w:sz w:val="24"/>
          <w:szCs w:val="24"/>
        </w:rPr>
      </w:pPr>
      <w:r>
        <w:rPr>
          <w:rFonts w:ascii="Trebuchet MS" w:hAnsi="Trebuchet MS"/>
          <w:sz w:val="24"/>
          <w:szCs w:val="24"/>
        </w:rPr>
        <w:t xml:space="preserve">NH then invited the </w:t>
      </w:r>
      <w:r w:rsidRPr="009968C6">
        <w:rPr>
          <w:rFonts w:ascii="Trebuchet MS" w:hAnsi="Trebuchet MS"/>
          <w:b/>
          <w:sz w:val="24"/>
          <w:szCs w:val="24"/>
        </w:rPr>
        <w:t>audience to ask questions/raise concerns</w:t>
      </w:r>
      <w:r>
        <w:rPr>
          <w:rFonts w:ascii="Trebuchet MS" w:hAnsi="Trebuchet MS"/>
          <w:sz w:val="24"/>
          <w:szCs w:val="24"/>
        </w:rPr>
        <w:t>:</w:t>
      </w:r>
    </w:p>
    <w:p w:rsidR="009968C6" w:rsidRDefault="009968C6" w:rsidP="009968C6">
      <w:pPr>
        <w:spacing w:after="40"/>
        <w:rPr>
          <w:rFonts w:ascii="Trebuchet MS" w:hAnsi="Trebuchet MS"/>
          <w:sz w:val="24"/>
          <w:szCs w:val="24"/>
        </w:rPr>
      </w:pPr>
    </w:p>
    <w:p w:rsidR="009968C6" w:rsidRDefault="009968C6" w:rsidP="009968C6">
      <w:pPr>
        <w:spacing w:after="40"/>
        <w:rPr>
          <w:rFonts w:ascii="Trebuchet MS" w:hAnsi="Trebuchet MS"/>
          <w:sz w:val="24"/>
          <w:szCs w:val="24"/>
        </w:rPr>
      </w:pPr>
      <w:r w:rsidRPr="008063D8">
        <w:rPr>
          <w:rFonts w:ascii="Trebuchet MS" w:hAnsi="Trebuchet MS"/>
          <w:b/>
          <w:sz w:val="24"/>
          <w:szCs w:val="24"/>
        </w:rPr>
        <w:t>Q</w:t>
      </w:r>
      <w:r>
        <w:rPr>
          <w:rFonts w:ascii="Trebuchet MS" w:hAnsi="Trebuchet MS"/>
          <w:sz w:val="24"/>
          <w:szCs w:val="24"/>
        </w:rPr>
        <w:t xml:space="preserve">:  </w:t>
      </w:r>
      <w:r w:rsidRPr="008063D8">
        <w:rPr>
          <w:rFonts w:ascii="Trebuchet MS" w:hAnsi="Trebuchet MS"/>
          <w:b/>
          <w:sz w:val="24"/>
          <w:szCs w:val="24"/>
        </w:rPr>
        <w:t>What more can we do to help?</w:t>
      </w:r>
    </w:p>
    <w:p w:rsidR="009968C6" w:rsidRDefault="009968C6" w:rsidP="009968C6">
      <w:pPr>
        <w:spacing w:after="40"/>
        <w:ind w:left="426" w:hanging="426"/>
        <w:rPr>
          <w:rFonts w:ascii="Trebuchet MS" w:hAnsi="Trebuchet MS"/>
          <w:sz w:val="24"/>
          <w:szCs w:val="24"/>
        </w:rPr>
      </w:pPr>
      <w:r w:rsidRPr="008063D8">
        <w:rPr>
          <w:rFonts w:ascii="Trebuchet MS" w:hAnsi="Trebuchet MS"/>
          <w:b/>
          <w:sz w:val="24"/>
          <w:szCs w:val="24"/>
        </w:rPr>
        <w:t>A</w:t>
      </w:r>
      <w:r>
        <w:rPr>
          <w:rFonts w:ascii="Trebuchet MS" w:hAnsi="Trebuchet MS"/>
          <w:sz w:val="24"/>
          <w:szCs w:val="24"/>
        </w:rPr>
        <w:t xml:space="preserve">:  Help is very </w:t>
      </w:r>
      <w:r w:rsidR="00206EFA">
        <w:rPr>
          <w:rFonts w:ascii="Trebuchet MS" w:hAnsi="Trebuchet MS"/>
          <w:sz w:val="24"/>
          <w:szCs w:val="24"/>
        </w:rPr>
        <w:t>welcome;</w:t>
      </w:r>
      <w:r>
        <w:rPr>
          <w:rFonts w:ascii="Trebuchet MS" w:hAnsi="Trebuchet MS"/>
          <w:sz w:val="24"/>
          <w:szCs w:val="24"/>
        </w:rPr>
        <w:t xml:space="preserve"> this is something bein</w:t>
      </w:r>
      <w:r w:rsidR="00206EFA">
        <w:rPr>
          <w:rFonts w:ascii="Trebuchet MS" w:hAnsi="Trebuchet MS"/>
          <w:sz w:val="24"/>
          <w:szCs w:val="24"/>
        </w:rPr>
        <w:t>g considered further by the PPG</w:t>
      </w:r>
      <w:r>
        <w:rPr>
          <w:rFonts w:ascii="Trebuchet MS" w:hAnsi="Trebuchet MS"/>
          <w:sz w:val="24"/>
          <w:szCs w:val="24"/>
        </w:rPr>
        <w:t xml:space="preserve"> </w:t>
      </w:r>
      <w:r w:rsidR="00206EFA">
        <w:rPr>
          <w:rFonts w:ascii="Trebuchet MS" w:hAnsi="Trebuchet MS"/>
          <w:sz w:val="24"/>
          <w:szCs w:val="24"/>
        </w:rPr>
        <w:t>and suggestions will be posted on the website.</w:t>
      </w:r>
    </w:p>
    <w:p w:rsidR="009968C6" w:rsidRDefault="009968C6" w:rsidP="009968C6">
      <w:pPr>
        <w:spacing w:after="40"/>
        <w:rPr>
          <w:rFonts w:ascii="Trebuchet MS" w:hAnsi="Trebuchet MS"/>
          <w:sz w:val="24"/>
          <w:szCs w:val="24"/>
        </w:rPr>
      </w:pPr>
    </w:p>
    <w:p w:rsidR="009968C6" w:rsidRPr="008063D8" w:rsidRDefault="009968C6" w:rsidP="009968C6">
      <w:pPr>
        <w:spacing w:after="40"/>
        <w:rPr>
          <w:rFonts w:ascii="Trebuchet MS" w:hAnsi="Trebuchet MS"/>
          <w:b/>
          <w:sz w:val="24"/>
          <w:szCs w:val="24"/>
        </w:rPr>
      </w:pPr>
      <w:r w:rsidRPr="008063D8">
        <w:rPr>
          <w:rFonts w:ascii="Trebuchet MS" w:hAnsi="Trebuchet MS"/>
          <w:b/>
          <w:sz w:val="24"/>
          <w:szCs w:val="24"/>
        </w:rPr>
        <w:t xml:space="preserve">Q:  Should the </w:t>
      </w:r>
      <w:r w:rsidR="0018013D">
        <w:rPr>
          <w:rFonts w:ascii="Trebuchet MS" w:hAnsi="Trebuchet MS"/>
          <w:b/>
          <w:sz w:val="24"/>
          <w:szCs w:val="24"/>
        </w:rPr>
        <w:t xml:space="preserve">local council’s </w:t>
      </w:r>
      <w:r w:rsidRPr="008063D8">
        <w:rPr>
          <w:rFonts w:ascii="Trebuchet MS" w:hAnsi="Trebuchet MS"/>
          <w:b/>
          <w:sz w:val="24"/>
          <w:szCs w:val="24"/>
        </w:rPr>
        <w:t>planning framework not include a health care plan?</w:t>
      </w:r>
    </w:p>
    <w:p w:rsidR="009968C6" w:rsidRDefault="009968C6" w:rsidP="008063D8">
      <w:pPr>
        <w:spacing w:after="80"/>
        <w:ind w:left="425" w:hanging="425"/>
        <w:rPr>
          <w:rFonts w:ascii="Trebuchet MS" w:hAnsi="Trebuchet MS"/>
          <w:sz w:val="24"/>
          <w:szCs w:val="24"/>
        </w:rPr>
      </w:pPr>
      <w:r w:rsidRPr="008063D8">
        <w:rPr>
          <w:rFonts w:ascii="Trebuchet MS" w:hAnsi="Trebuchet MS"/>
          <w:b/>
          <w:sz w:val="24"/>
          <w:szCs w:val="24"/>
        </w:rPr>
        <w:t>A</w:t>
      </w:r>
      <w:r>
        <w:rPr>
          <w:rFonts w:ascii="Trebuchet MS" w:hAnsi="Trebuchet MS"/>
          <w:sz w:val="24"/>
          <w:szCs w:val="24"/>
        </w:rPr>
        <w:t xml:space="preserve">:  </w:t>
      </w:r>
      <w:r w:rsidR="0018013D">
        <w:rPr>
          <w:rFonts w:ascii="Trebuchet MS" w:hAnsi="Trebuchet MS"/>
          <w:sz w:val="24"/>
          <w:szCs w:val="24"/>
        </w:rPr>
        <w:t>Ideally y</w:t>
      </w:r>
      <w:r>
        <w:rPr>
          <w:rFonts w:ascii="Trebuchet MS" w:hAnsi="Trebuchet MS"/>
          <w:sz w:val="24"/>
          <w:szCs w:val="24"/>
        </w:rPr>
        <w:t xml:space="preserve">es, there are currently 18,500 patients which will rise to 22/23,000 within the next few years.  Consequently it is very difficult to deliver a safe service.  DG explained that he has discussed this with local councillors </w:t>
      </w:r>
      <w:r w:rsidR="008E1F8E">
        <w:rPr>
          <w:rFonts w:ascii="Trebuchet MS" w:hAnsi="Trebuchet MS"/>
          <w:sz w:val="24"/>
          <w:szCs w:val="24"/>
        </w:rPr>
        <w:t>and unfortunately there is no stat</w:t>
      </w:r>
      <w:r w:rsidR="0018013D">
        <w:rPr>
          <w:rFonts w:ascii="Trebuchet MS" w:hAnsi="Trebuchet MS"/>
          <w:sz w:val="24"/>
          <w:szCs w:val="24"/>
        </w:rPr>
        <w:t>utory obligation to consult on S</w:t>
      </w:r>
      <w:r w:rsidR="008E1F8E">
        <w:rPr>
          <w:rFonts w:ascii="Trebuchet MS" w:hAnsi="Trebuchet MS"/>
          <w:sz w:val="24"/>
          <w:szCs w:val="24"/>
        </w:rPr>
        <w:t>ection 106.</w:t>
      </w:r>
    </w:p>
    <w:p w:rsidR="008063D8" w:rsidRDefault="008063D8" w:rsidP="009968C6">
      <w:pPr>
        <w:spacing w:after="40"/>
        <w:ind w:left="426" w:hanging="426"/>
        <w:rPr>
          <w:rFonts w:ascii="Trebuchet MS" w:hAnsi="Trebuchet MS"/>
          <w:sz w:val="24"/>
          <w:szCs w:val="24"/>
        </w:rPr>
      </w:pPr>
      <w:r>
        <w:rPr>
          <w:rFonts w:ascii="Trebuchet MS" w:hAnsi="Trebuchet MS"/>
          <w:sz w:val="24"/>
          <w:szCs w:val="24"/>
        </w:rPr>
        <w:tab/>
        <w:t xml:space="preserve">It was later explained that Primary Health Care is not covered by </w:t>
      </w:r>
      <w:r w:rsidR="0018013D">
        <w:rPr>
          <w:rFonts w:ascii="Trebuchet MS" w:hAnsi="Trebuchet MS"/>
          <w:sz w:val="24"/>
          <w:szCs w:val="24"/>
        </w:rPr>
        <w:t>S</w:t>
      </w:r>
      <w:r>
        <w:rPr>
          <w:rFonts w:ascii="Trebuchet MS" w:hAnsi="Trebuchet MS"/>
          <w:sz w:val="24"/>
          <w:szCs w:val="24"/>
        </w:rPr>
        <w:t>ection 106 due the manner in which the service is funded.</w:t>
      </w:r>
    </w:p>
    <w:p w:rsidR="00A56D65" w:rsidRDefault="00A56D65" w:rsidP="009968C6">
      <w:pPr>
        <w:spacing w:after="40"/>
        <w:ind w:left="426" w:hanging="426"/>
        <w:rPr>
          <w:rFonts w:ascii="Trebuchet MS" w:hAnsi="Trebuchet MS"/>
          <w:sz w:val="24"/>
          <w:szCs w:val="24"/>
        </w:rPr>
      </w:pPr>
    </w:p>
    <w:p w:rsidR="00A56D65" w:rsidRDefault="00A56D65" w:rsidP="009968C6">
      <w:pPr>
        <w:spacing w:after="40"/>
        <w:ind w:left="426" w:hanging="426"/>
        <w:rPr>
          <w:rFonts w:ascii="Trebuchet MS" w:hAnsi="Trebuchet MS"/>
          <w:b/>
          <w:sz w:val="24"/>
          <w:szCs w:val="24"/>
        </w:rPr>
      </w:pPr>
      <w:r w:rsidRPr="00A56D65">
        <w:rPr>
          <w:rFonts w:ascii="Trebuchet MS" w:hAnsi="Trebuchet MS"/>
          <w:b/>
          <w:sz w:val="24"/>
          <w:szCs w:val="24"/>
        </w:rPr>
        <w:t xml:space="preserve">Q:  </w:t>
      </w:r>
      <w:r>
        <w:rPr>
          <w:rFonts w:ascii="Trebuchet MS" w:hAnsi="Trebuchet MS"/>
          <w:b/>
          <w:sz w:val="24"/>
          <w:szCs w:val="24"/>
        </w:rPr>
        <w:t>What has happened to the health centre plans that were included in the London Irish application?</w:t>
      </w:r>
    </w:p>
    <w:p w:rsidR="00A56D65" w:rsidRPr="00A56D65" w:rsidRDefault="00A56D65" w:rsidP="009968C6">
      <w:pPr>
        <w:spacing w:after="40"/>
        <w:ind w:left="426" w:hanging="426"/>
        <w:rPr>
          <w:rFonts w:ascii="Trebuchet MS" w:hAnsi="Trebuchet MS"/>
          <w:sz w:val="24"/>
          <w:szCs w:val="24"/>
        </w:rPr>
      </w:pPr>
      <w:r>
        <w:rPr>
          <w:rFonts w:ascii="Trebuchet MS" w:hAnsi="Trebuchet MS"/>
          <w:b/>
          <w:sz w:val="24"/>
          <w:szCs w:val="24"/>
        </w:rPr>
        <w:t xml:space="preserve">A:  </w:t>
      </w:r>
      <w:r w:rsidRPr="00A56D65">
        <w:rPr>
          <w:rFonts w:ascii="Trebuchet MS" w:hAnsi="Trebuchet MS"/>
          <w:sz w:val="24"/>
          <w:szCs w:val="24"/>
        </w:rPr>
        <w:t>The initial application was refused</w:t>
      </w:r>
      <w:r>
        <w:rPr>
          <w:rFonts w:ascii="Trebuchet MS" w:hAnsi="Trebuchet MS"/>
          <w:sz w:val="24"/>
          <w:szCs w:val="24"/>
        </w:rPr>
        <w:t xml:space="preserve">; subsequence applications did not include health care plans due to the lack of funding available. </w:t>
      </w:r>
    </w:p>
    <w:p w:rsidR="00D30F1F" w:rsidRDefault="00D30F1F" w:rsidP="00A56D65">
      <w:pPr>
        <w:spacing w:after="40"/>
        <w:rPr>
          <w:rFonts w:ascii="Trebuchet MS" w:hAnsi="Trebuchet MS"/>
          <w:sz w:val="24"/>
          <w:szCs w:val="24"/>
        </w:rPr>
      </w:pPr>
    </w:p>
    <w:p w:rsidR="00D30F1F" w:rsidRPr="008063D8" w:rsidRDefault="00D30F1F" w:rsidP="00D30F1F">
      <w:pPr>
        <w:spacing w:after="40"/>
        <w:ind w:left="426" w:hanging="426"/>
        <w:rPr>
          <w:rFonts w:ascii="Trebuchet MS" w:hAnsi="Trebuchet MS"/>
          <w:b/>
          <w:sz w:val="24"/>
          <w:szCs w:val="24"/>
        </w:rPr>
      </w:pPr>
      <w:r w:rsidRPr="008063D8">
        <w:rPr>
          <w:rFonts w:ascii="Trebuchet MS" w:hAnsi="Trebuchet MS"/>
          <w:b/>
          <w:sz w:val="24"/>
          <w:szCs w:val="24"/>
        </w:rPr>
        <w:t xml:space="preserve">Q: </w:t>
      </w:r>
      <w:r w:rsidR="0026461A">
        <w:rPr>
          <w:rFonts w:ascii="Trebuchet MS" w:hAnsi="Trebuchet MS"/>
          <w:b/>
          <w:sz w:val="24"/>
          <w:szCs w:val="24"/>
        </w:rPr>
        <w:t xml:space="preserve"> </w:t>
      </w:r>
      <w:r w:rsidRPr="008063D8">
        <w:rPr>
          <w:rFonts w:ascii="Trebuchet MS" w:hAnsi="Trebuchet MS"/>
          <w:b/>
          <w:sz w:val="24"/>
          <w:szCs w:val="24"/>
        </w:rPr>
        <w:t>We are not getting what we deserve, but rather “the crumbs of the feast”. Should the situation by highlighted in the local/national press?</w:t>
      </w:r>
    </w:p>
    <w:p w:rsidR="00D30F1F" w:rsidRDefault="00D30F1F" w:rsidP="00D30F1F">
      <w:pPr>
        <w:spacing w:after="40"/>
        <w:ind w:left="426" w:hanging="426"/>
        <w:rPr>
          <w:rFonts w:ascii="Trebuchet MS" w:hAnsi="Trebuchet MS"/>
          <w:sz w:val="24"/>
          <w:szCs w:val="24"/>
        </w:rPr>
      </w:pPr>
      <w:r w:rsidRPr="008063D8">
        <w:rPr>
          <w:rFonts w:ascii="Trebuchet MS" w:hAnsi="Trebuchet MS"/>
          <w:b/>
          <w:sz w:val="24"/>
          <w:szCs w:val="24"/>
        </w:rPr>
        <w:t>A</w:t>
      </w:r>
      <w:r>
        <w:rPr>
          <w:rFonts w:ascii="Trebuchet MS" w:hAnsi="Trebuchet MS"/>
          <w:sz w:val="24"/>
          <w:szCs w:val="24"/>
        </w:rPr>
        <w:t>:</w:t>
      </w:r>
      <w:r w:rsidRPr="00D30F1F">
        <w:rPr>
          <w:rFonts w:ascii="Trebuchet MS" w:hAnsi="Trebuchet MS"/>
          <w:sz w:val="24"/>
          <w:szCs w:val="24"/>
        </w:rPr>
        <w:t xml:space="preserve"> </w:t>
      </w:r>
      <w:r w:rsidR="008063D8">
        <w:rPr>
          <w:rFonts w:ascii="Trebuchet MS" w:hAnsi="Trebuchet MS"/>
          <w:sz w:val="24"/>
          <w:szCs w:val="24"/>
        </w:rPr>
        <w:t xml:space="preserve"> </w:t>
      </w:r>
      <w:r>
        <w:rPr>
          <w:rFonts w:ascii="Trebuchet MS" w:hAnsi="Trebuchet MS"/>
          <w:sz w:val="24"/>
          <w:szCs w:val="24"/>
        </w:rPr>
        <w:t>This is something that the PPG is going to be discussing further. The decision to ‘go public’ cannot be taken unilaterally due to the possible impact on other partners, remembering that not all publicity is ‘good publicity’ due to the spin the media may decide to take on the story.</w:t>
      </w:r>
    </w:p>
    <w:p w:rsidR="0026461A" w:rsidRDefault="0026461A" w:rsidP="00D30F1F">
      <w:pPr>
        <w:spacing w:after="40"/>
        <w:ind w:left="426" w:hanging="426"/>
        <w:rPr>
          <w:rFonts w:ascii="Trebuchet MS" w:hAnsi="Trebuchet MS"/>
          <w:sz w:val="24"/>
          <w:szCs w:val="24"/>
        </w:rPr>
      </w:pPr>
    </w:p>
    <w:p w:rsidR="0026461A" w:rsidRPr="0026461A" w:rsidRDefault="0026461A" w:rsidP="00D30F1F">
      <w:pPr>
        <w:spacing w:after="40"/>
        <w:ind w:left="426" w:hanging="426"/>
        <w:rPr>
          <w:rFonts w:ascii="Trebuchet MS" w:hAnsi="Trebuchet MS"/>
          <w:b/>
          <w:sz w:val="24"/>
          <w:szCs w:val="24"/>
        </w:rPr>
      </w:pPr>
      <w:r>
        <w:rPr>
          <w:rFonts w:ascii="Trebuchet MS" w:hAnsi="Trebuchet MS"/>
          <w:b/>
          <w:sz w:val="24"/>
          <w:szCs w:val="24"/>
        </w:rPr>
        <w:t>Q</w:t>
      </w:r>
      <w:r w:rsidRPr="0026461A">
        <w:rPr>
          <w:rFonts w:ascii="Trebuchet MS" w:hAnsi="Trebuchet MS"/>
          <w:sz w:val="24"/>
          <w:szCs w:val="24"/>
        </w:rPr>
        <w:t>:</w:t>
      </w:r>
      <w:r>
        <w:rPr>
          <w:rFonts w:ascii="Trebuchet MS" w:hAnsi="Trebuchet MS"/>
          <w:sz w:val="24"/>
          <w:szCs w:val="24"/>
        </w:rPr>
        <w:t xml:space="preserve">  </w:t>
      </w:r>
      <w:r w:rsidRPr="0026461A">
        <w:rPr>
          <w:rFonts w:ascii="Trebuchet MS" w:hAnsi="Trebuchet MS"/>
          <w:b/>
          <w:sz w:val="24"/>
          <w:szCs w:val="24"/>
        </w:rPr>
        <w:t>Has the capacity of SHC been ‘stress tested’?</w:t>
      </w:r>
    </w:p>
    <w:p w:rsidR="0026461A" w:rsidRPr="0026461A" w:rsidRDefault="0026461A" w:rsidP="0026461A">
      <w:pPr>
        <w:ind w:left="426" w:hanging="426"/>
        <w:rPr>
          <w:rFonts w:ascii="Trebuchet MS" w:hAnsi="Trebuchet MS"/>
          <w:sz w:val="24"/>
          <w:szCs w:val="24"/>
        </w:rPr>
      </w:pPr>
      <w:r w:rsidRPr="0026461A">
        <w:rPr>
          <w:rFonts w:ascii="Trebuchet MS" w:hAnsi="Trebuchet MS"/>
          <w:b/>
          <w:sz w:val="24"/>
          <w:szCs w:val="24"/>
        </w:rPr>
        <w:t>A</w:t>
      </w:r>
      <w:r w:rsidRPr="0026461A">
        <w:rPr>
          <w:rFonts w:ascii="Trebuchet MS" w:hAnsi="Trebuchet MS"/>
          <w:sz w:val="24"/>
          <w:szCs w:val="24"/>
        </w:rPr>
        <w:t xml:space="preserve">:  The capacity of SHC was surpassed a number of years ago. </w:t>
      </w:r>
      <w:r>
        <w:rPr>
          <w:rFonts w:ascii="Trebuchet MS" w:hAnsi="Trebuchet MS"/>
          <w:sz w:val="24"/>
          <w:szCs w:val="24"/>
        </w:rPr>
        <w:t xml:space="preserve"> The practice was designed for 6,000 </w:t>
      </w:r>
      <w:r w:rsidRPr="0026461A">
        <w:rPr>
          <w:rFonts w:ascii="Trebuchet MS" w:hAnsi="Trebuchet MS"/>
          <w:sz w:val="24"/>
          <w:szCs w:val="24"/>
        </w:rPr>
        <w:t>patients</w:t>
      </w:r>
      <w:r>
        <w:rPr>
          <w:rFonts w:ascii="Trebuchet MS" w:hAnsi="Trebuchet MS"/>
          <w:sz w:val="24"/>
          <w:szCs w:val="24"/>
        </w:rPr>
        <w:t>, there are currently almost</w:t>
      </w:r>
      <w:r w:rsidRPr="0026461A">
        <w:rPr>
          <w:rFonts w:ascii="Trebuchet MS" w:hAnsi="Trebuchet MS"/>
          <w:sz w:val="24"/>
          <w:szCs w:val="24"/>
        </w:rPr>
        <w:t xml:space="preserve"> 19,000 and it is estimated that the number of patients will rise to 23,000 within the next 2/3 years.</w:t>
      </w:r>
    </w:p>
    <w:p w:rsidR="008063D8" w:rsidRDefault="0026461A" w:rsidP="00E92729">
      <w:pPr>
        <w:spacing w:after="40"/>
        <w:ind w:left="426" w:hanging="426"/>
        <w:rPr>
          <w:rFonts w:ascii="Trebuchet MS" w:hAnsi="Trebuchet MS"/>
          <w:sz w:val="24"/>
          <w:szCs w:val="24"/>
        </w:rPr>
      </w:pPr>
      <w:r>
        <w:rPr>
          <w:rFonts w:ascii="Trebuchet MS" w:hAnsi="Trebuchet MS"/>
          <w:sz w:val="24"/>
          <w:szCs w:val="24"/>
        </w:rPr>
        <w:t xml:space="preserve"> </w:t>
      </w:r>
    </w:p>
    <w:p w:rsidR="008063D8" w:rsidRDefault="008063D8" w:rsidP="00D30F1F">
      <w:pPr>
        <w:spacing w:after="40"/>
        <w:ind w:left="426" w:hanging="426"/>
        <w:rPr>
          <w:rFonts w:ascii="Trebuchet MS" w:hAnsi="Trebuchet MS"/>
          <w:b/>
          <w:sz w:val="24"/>
          <w:szCs w:val="24"/>
        </w:rPr>
      </w:pPr>
      <w:r w:rsidRPr="008063D8">
        <w:rPr>
          <w:rFonts w:ascii="Trebuchet MS" w:hAnsi="Trebuchet MS"/>
          <w:b/>
          <w:sz w:val="24"/>
          <w:szCs w:val="24"/>
        </w:rPr>
        <w:t>Q:</w:t>
      </w:r>
      <w:r>
        <w:rPr>
          <w:rFonts w:ascii="Trebuchet MS" w:hAnsi="Trebuchet MS"/>
          <w:b/>
          <w:sz w:val="24"/>
          <w:szCs w:val="24"/>
        </w:rPr>
        <w:t xml:space="preserve">  As the centre anticipates a move to new premises should the practice not be ‘thinking bigger’?  Has a </w:t>
      </w:r>
      <w:proofErr w:type="spellStart"/>
      <w:r>
        <w:rPr>
          <w:rFonts w:ascii="Trebuchet MS" w:hAnsi="Trebuchet MS"/>
          <w:b/>
          <w:sz w:val="24"/>
          <w:szCs w:val="24"/>
        </w:rPr>
        <w:t>Polygroup</w:t>
      </w:r>
      <w:proofErr w:type="spellEnd"/>
      <w:r>
        <w:rPr>
          <w:rFonts w:ascii="Trebuchet MS" w:hAnsi="Trebuchet MS"/>
          <w:b/>
          <w:sz w:val="24"/>
          <w:szCs w:val="24"/>
        </w:rPr>
        <w:t xml:space="preserve"> been considered and the possibility of providing services of the local hospital?</w:t>
      </w:r>
    </w:p>
    <w:p w:rsidR="008063D8" w:rsidRDefault="008063D8" w:rsidP="00D30F1F">
      <w:pPr>
        <w:spacing w:after="40"/>
        <w:ind w:left="426" w:hanging="426"/>
        <w:rPr>
          <w:rFonts w:ascii="Trebuchet MS" w:hAnsi="Trebuchet MS"/>
          <w:b/>
          <w:sz w:val="24"/>
          <w:szCs w:val="24"/>
        </w:rPr>
      </w:pPr>
      <w:r>
        <w:rPr>
          <w:rFonts w:ascii="Trebuchet MS" w:hAnsi="Trebuchet MS"/>
          <w:b/>
          <w:sz w:val="24"/>
          <w:szCs w:val="24"/>
        </w:rPr>
        <w:t xml:space="preserve">A:   </w:t>
      </w:r>
      <w:r w:rsidRPr="008063D8">
        <w:rPr>
          <w:rFonts w:ascii="Trebuchet MS" w:hAnsi="Trebuchet MS"/>
          <w:sz w:val="24"/>
          <w:szCs w:val="24"/>
        </w:rPr>
        <w:t>These suggestions were thought to be very useful.</w:t>
      </w:r>
      <w:r>
        <w:rPr>
          <w:rFonts w:ascii="Trebuchet MS" w:hAnsi="Trebuchet MS"/>
          <w:sz w:val="24"/>
          <w:szCs w:val="24"/>
        </w:rPr>
        <w:t xml:space="preserve"> </w:t>
      </w:r>
      <w:r w:rsidRPr="008063D8">
        <w:rPr>
          <w:rFonts w:ascii="Trebuchet MS" w:hAnsi="Trebuchet MS"/>
          <w:sz w:val="24"/>
          <w:szCs w:val="24"/>
        </w:rPr>
        <w:t>At this stage the talks are only preliminary and so nothing has been considered ‘in’ or ‘out</w:t>
      </w:r>
      <w:r>
        <w:rPr>
          <w:rFonts w:ascii="Trebuchet MS" w:hAnsi="Trebuchet MS"/>
          <w:sz w:val="24"/>
          <w:szCs w:val="24"/>
        </w:rPr>
        <w:t>’.</w:t>
      </w:r>
      <w:r>
        <w:rPr>
          <w:rFonts w:ascii="Trebuchet MS" w:hAnsi="Trebuchet MS"/>
          <w:b/>
          <w:sz w:val="24"/>
          <w:szCs w:val="24"/>
        </w:rPr>
        <w:t xml:space="preserve">  </w:t>
      </w:r>
    </w:p>
    <w:p w:rsidR="008063D8" w:rsidRDefault="008063D8" w:rsidP="00D30F1F">
      <w:pPr>
        <w:spacing w:after="40"/>
        <w:ind w:left="426" w:hanging="426"/>
        <w:rPr>
          <w:rFonts w:ascii="Trebuchet MS" w:hAnsi="Trebuchet MS"/>
          <w:sz w:val="24"/>
          <w:szCs w:val="24"/>
        </w:rPr>
      </w:pPr>
    </w:p>
    <w:p w:rsidR="008063D8" w:rsidRPr="008063D8" w:rsidRDefault="008063D8" w:rsidP="00D30F1F">
      <w:pPr>
        <w:spacing w:after="40"/>
        <w:ind w:left="426" w:hanging="426"/>
        <w:rPr>
          <w:rFonts w:ascii="Trebuchet MS" w:hAnsi="Trebuchet MS"/>
          <w:b/>
          <w:sz w:val="24"/>
          <w:szCs w:val="24"/>
        </w:rPr>
      </w:pPr>
      <w:r w:rsidRPr="008063D8">
        <w:rPr>
          <w:rFonts w:ascii="Trebuchet MS" w:hAnsi="Trebuchet MS"/>
          <w:b/>
          <w:sz w:val="24"/>
          <w:szCs w:val="24"/>
        </w:rPr>
        <w:t>Q:  Why do</w:t>
      </w:r>
      <w:r>
        <w:rPr>
          <w:rFonts w:ascii="Trebuchet MS" w:hAnsi="Trebuchet MS"/>
          <w:b/>
          <w:sz w:val="24"/>
          <w:szCs w:val="24"/>
        </w:rPr>
        <w:t>es</w:t>
      </w:r>
      <w:r w:rsidRPr="008063D8">
        <w:rPr>
          <w:rFonts w:ascii="Trebuchet MS" w:hAnsi="Trebuchet MS"/>
          <w:b/>
          <w:sz w:val="24"/>
          <w:szCs w:val="24"/>
        </w:rPr>
        <w:t xml:space="preserve"> VHC have more space than the GPs’ practice?</w:t>
      </w:r>
    </w:p>
    <w:p w:rsidR="008063D8" w:rsidRDefault="008063D8" w:rsidP="00D30F1F">
      <w:pPr>
        <w:spacing w:after="40"/>
        <w:ind w:left="426" w:hanging="426"/>
        <w:rPr>
          <w:rFonts w:ascii="Trebuchet MS" w:hAnsi="Trebuchet MS"/>
          <w:sz w:val="24"/>
          <w:szCs w:val="24"/>
        </w:rPr>
      </w:pPr>
      <w:r w:rsidRPr="00DD1953">
        <w:rPr>
          <w:rFonts w:ascii="Trebuchet MS" w:hAnsi="Trebuchet MS"/>
          <w:b/>
          <w:sz w:val="24"/>
          <w:szCs w:val="24"/>
        </w:rPr>
        <w:t>A</w:t>
      </w:r>
      <w:r>
        <w:rPr>
          <w:rFonts w:ascii="Trebuchet MS" w:hAnsi="Trebuchet MS"/>
          <w:sz w:val="24"/>
          <w:szCs w:val="24"/>
        </w:rPr>
        <w:t>:   A decision taken by NHS England in 01.04.13.</w:t>
      </w:r>
    </w:p>
    <w:p w:rsidR="00A56D65" w:rsidRDefault="00A56D65" w:rsidP="00D30F1F">
      <w:pPr>
        <w:spacing w:after="40"/>
        <w:ind w:left="426" w:hanging="426"/>
        <w:rPr>
          <w:rFonts w:ascii="Trebuchet MS" w:hAnsi="Trebuchet MS"/>
          <w:sz w:val="24"/>
          <w:szCs w:val="24"/>
        </w:rPr>
      </w:pPr>
    </w:p>
    <w:p w:rsidR="00A56D65" w:rsidRPr="00A56D65" w:rsidRDefault="00A56D65" w:rsidP="00D30F1F">
      <w:pPr>
        <w:spacing w:after="40"/>
        <w:ind w:left="426" w:hanging="426"/>
        <w:rPr>
          <w:rFonts w:ascii="Trebuchet MS" w:hAnsi="Trebuchet MS"/>
          <w:b/>
          <w:sz w:val="24"/>
          <w:szCs w:val="24"/>
        </w:rPr>
      </w:pPr>
      <w:r w:rsidRPr="00A56D65">
        <w:rPr>
          <w:rFonts w:ascii="Trebuchet MS" w:hAnsi="Trebuchet MS"/>
          <w:b/>
          <w:sz w:val="24"/>
          <w:szCs w:val="24"/>
        </w:rPr>
        <w:t xml:space="preserve">Q:  </w:t>
      </w:r>
      <w:r w:rsidR="00014EA1">
        <w:rPr>
          <w:rFonts w:ascii="Trebuchet MS" w:hAnsi="Trebuchet MS"/>
          <w:b/>
          <w:sz w:val="24"/>
          <w:szCs w:val="24"/>
        </w:rPr>
        <w:t xml:space="preserve"> </w:t>
      </w:r>
      <w:r w:rsidRPr="00A56D65">
        <w:rPr>
          <w:rFonts w:ascii="Trebuchet MS" w:hAnsi="Trebuchet MS"/>
          <w:b/>
          <w:sz w:val="24"/>
          <w:szCs w:val="24"/>
        </w:rPr>
        <w:t>Is VHC a help or a hindrance?</w:t>
      </w:r>
    </w:p>
    <w:p w:rsidR="00A56D65" w:rsidRDefault="00A56D65" w:rsidP="00D30F1F">
      <w:pPr>
        <w:spacing w:after="40"/>
        <w:ind w:left="426" w:hanging="426"/>
        <w:rPr>
          <w:rFonts w:ascii="Trebuchet MS" w:hAnsi="Trebuchet MS"/>
          <w:sz w:val="24"/>
          <w:szCs w:val="24"/>
        </w:rPr>
      </w:pPr>
      <w:r>
        <w:rPr>
          <w:rFonts w:ascii="Trebuchet MS" w:hAnsi="Trebuchet MS"/>
          <w:sz w:val="24"/>
          <w:szCs w:val="24"/>
        </w:rPr>
        <w:t xml:space="preserve">A: </w:t>
      </w:r>
      <w:r w:rsidR="00014EA1">
        <w:rPr>
          <w:rFonts w:ascii="Trebuchet MS" w:hAnsi="Trebuchet MS"/>
          <w:sz w:val="24"/>
          <w:szCs w:val="24"/>
        </w:rPr>
        <w:t xml:space="preserve"> </w:t>
      </w:r>
      <w:r>
        <w:rPr>
          <w:rFonts w:ascii="Trebuchet MS" w:hAnsi="Trebuchet MS"/>
          <w:sz w:val="24"/>
          <w:szCs w:val="24"/>
        </w:rPr>
        <w:t xml:space="preserve"> VHC is a profit making organisation with a very different agenda and no real interest in helping the GPs.  Given the nature of their contract (renewable in April 2017) it is difficult to establish relationships with an organisation that isn’t permanent and may well disappear within the next few years.</w:t>
      </w:r>
    </w:p>
    <w:p w:rsidR="008063D8" w:rsidRDefault="008063D8" w:rsidP="00D30F1F">
      <w:pPr>
        <w:spacing w:after="40"/>
        <w:ind w:left="426" w:hanging="426"/>
        <w:rPr>
          <w:rFonts w:ascii="Trebuchet MS" w:hAnsi="Trebuchet MS"/>
          <w:sz w:val="24"/>
          <w:szCs w:val="24"/>
        </w:rPr>
      </w:pPr>
    </w:p>
    <w:p w:rsidR="008063D8" w:rsidRPr="00DD1953" w:rsidRDefault="008063D8" w:rsidP="00D30F1F">
      <w:pPr>
        <w:spacing w:after="40"/>
        <w:ind w:left="426" w:hanging="426"/>
        <w:rPr>
          <w:rFonts w:ascii="Trebuchet MS" w:hAnsi="Trebuchet MS"/>
          <w:b/>
          <w:sz w:val="24"/>
          <w:szCs w:val="24"/>
        </w:rPr>
      </w:pPr>
      <w:r w:rsidRPr="00DD1953">
        <w:rPr>
          <w:rFonts w:ascii="Trebuchet MS" w:hAnsi="Trebuchet MS"/>
          <w:b/>
          <w:sz w:val="24"/>
          <w:szCs w:val="24"/>
        </w:rPr>
        <w:t>Q:  Could SHC not be extended</w:t>
      </w:r>
      <w:r w:rsidR="00DD1953">
        <w:rPr>
          <w:rFonts w:ascii="Trebuchet MS" w:hAnsi="Trebuchet MS"/>
          <w:b/>
          <w:sz w:val="24"/>
          <w:szCs w:val="24"/>
        </w:rPr>
        <w:t xml:space="preserve"> upwards</w:t>
      </w:r>
      <w:r w:rsidRPr="00DD1953">
        <w:rPr>
          <w:rFonts w:ascii="Trebuchet MS" w:hAnsi="Trebuchet MS"/>
          <w:b/>
          <w:sz w:val="24"/>
          <w:szCs w:val="24"/>
        </w:rPr>
        <w:t xml:space="preserve"> to include additional </w:t>
      </w:r>
      <w:r w:rsidR="00DD1953">
        <w:rPr>
          <w:rFonts w:ascii="Trebuchet MS" w:hAnsi="Trebuchet MS"/>
          <w:b/>
          <w:sz w:val="24"/>
          <w:szCs w:val="24"/>
        </w:rPr>
        <w:t>floor</w:t>
      </w:r>
      <w:r w:rsidRPr="00DD1953">
        <w:rPr>
          <w:rFonts w:ascii="Trebuchet MS" w:hAnsi="Trebuchet MS"/>
          <w:b/>
          <w:sz w:val="24"/>
          <w:szCs w:val="24"/>
        </w:rPr>
        <w:t xml:space="preserve">s?  </w:t>
      </w:r>
    </w:p>
    <w:p w:rsidR="00DD1953" w:rsidRPr="00014EA1" w:rsidRDefault="008063D8" w:rsidP="00014EA1">
      <w:pPr>
        <w:ind w:left="426" w:hanging="426"/>
        <w:rPr>
          <w:rFonts w:eastAsia="Times New Roman"/>
          <w:sz w:val="24"/>
          <w:szCs w:val="24"/>
          <w:lang w:eastAsia="en-GB"/>
        </w:rPr>
      </w:pPr>
      <w:r w:rsidRPr="00DD1953">
        <w:rPr>
          <w:rFonts w:ascii="Trebuchet MS" w:hAnsi="Trebuchet MS"/>
          <w:b/>
          <w:sz w:val="24"/>
          <w:szCs w:val="24"/>
        </w:rPr>
        <w:t>A</w:t>
      </w:r>
      <w:r>
        <w:rPr>
          <w:rFonts w:ascii="Trebuchet MS" w:hAnsi="Trebuchet MS"/>
          <w:sz w:val="24"/>
          <w:szCs w:val="24"/>
        </w:rPr>
        <w:t>:  It is a possibility</w:t>
      </w:r>
      <w:r w:rsidR="00DD1953">
        <w:rPr>
          <w:rFonts w:ascii="Trebuchet MS" w:hAnsi="Trebuchet MS"/>
          <w:sz w:val="24"/>
          <w:szCs w:val="24"/>
        </w:rPr>
        <w:t>,</w:t>
      </w:r>
      <w:r>
        <w:rPr>
          <w:rFonts w:ascii="Trebuchet MS" w:hAnsi="Trebuchet MS"/>
          <w:sz w:val="24"/>
          <w:szCs w:val="24"/>
        </w:rPr>
        <w:t xml:space="preserve"> </w:t>
      </w:r>
      <w:r w:rsidR="00DD1953">
        <w:rPr>
          <w:rFonts w:ascii="Trebuchet MS" w:hAnsi="Trebuchet MS"/>
          <w:sz w:val="24"/>
          <w:szCs w:val="24"/>
        </w:rPr>
        <w:t>however</w:t>
      </w:r>
      <w:r>
        <w:rPr>
          <w:rFonts w:ascii="Trebuchet MS" w:hAnsi="Trebuchet MS"/>
          <w:sz w:val="24"/>
          <w:szCs w:val="24"/>
        </w:rPr>
        <w:t xml:space="preserve"> NHS </w:t>
      </w:r>
      <w:r w:rsidR="00014EA1">
        <w:rPr>
          <w:rFonts w:ascii="Trebuchet MS" w:hAnsi="Trebuchet MS"/>
          <w:sz w:val="24"/>
          <w:szCs w:val="24"/>
        </w:rPr>
        <w:t>Properties</w:t>
      </w:r>
      <w:r>
        <w:rPr>
          <w:rFonts w:ascii="Trebuchet MS" w:hAnsi="Trebuchet MS"/>
          <w:sz w:val="24"/>
          <w:szCs w:val="24"/>
        </w:rPr>
        <w:t xml:space="preserve"> own the building and they do not have the funds to do this.</w:t>
      </w:r>
    </w:p>
    <w:p w:rsidR="00DD1953" w:rsidRDefault="00DD1953" w:rsidP="00D30F1F">
      <w:pPr>
        <w:spacing w:after="40"/>
        <w:ind w:left="426" w:hanging="426"/>
        <w:rPr>
          <w:rFonts w:ascii="Trebuchet MS" w:hAnsi="Trebuchet MS"/>
          <w:sz w:val="24"/>
          <w:szCs w:val="24"/>
        </w:rPr>
      </w:pPr>
      <w:r w:rsidRPr="00DD1953">
        <w:rPr>
          <w:rFonts w:ascii="Trebuchet MS" w:hAnsi="Trebuchet MS"/>
          <w:b/>
          <w:sz w:val="24"/>
          <w:szCs w:val="24"/>
        </w:rPr>
        <w:t>Q:  Has the local MP done any lobbying</w:t>
      </w:r>
      <w:r>
        <w:rPr>
          <w:rFonts w:ascii="Trebuchet MS" w:hAnsi="Trebuchet MS"/>
          <w:b/>
          <w:sz w:val="24"/>
          <w:szCs w:val="24"/>
        </w:rPr>
        <w:t xml:space="preserve"> on our behalf</w:t>
      </w:r>
      <w:r w:rsidRPr="00DD1953">
        <w:rPr>
          <w:rFonts w:ascii="Trebuchet MS" w:hAnsi="Trebuchet MS"/>
          <w:b/>
          <w:sz w:val="24"/>
          <w:szCs w:val="24"/>
        </w:rPr>
        <w:t>?</w:t>
      </w:r>
    </w:p>
    <w:p w:rsidR="00DD1953" w:rsidRDefault="00DD1953" w:rsidP="00D30F1F">
      <w:pPr>
        <w:spacing w:after="40"/>
        <w:ind w:left="426" w:hanging="426"/>
        <w:rPr>
          <w:rFonts w:ascii="Trebuchet MS" w:hAnsi="Trebuchet MS"/>
          <w:sz w:val="24"/>
          <w:szCs w:val="24"/>
        </w:rPr>
      </w:pPr>
      <w:r w:rsidRPr="00206EFA">
        <w:rPr>
          <w:rFonts w:ascii="Trebuchet MS" w:hAnsi="Trebuchet MS"/>
          <w:b/>
          <w:sz w:val="24"/>
          <w:szCs w:val="24"/>
        </w:rPr>
        <w:t>A</w:t>
      </w:r>
      <w:r>
        <w:rPr>
          <w:rFonts w:ascii="Trebuchet MS" w:hAnsi="Trebuchet MS"/>
          <w:sz w:val="24"/>
          <w:szCs w:val="24"/>
        </w:rPr>
        <w:t xml:space="preserve">:  The </w:t>
      </w:r>
      <w:r w:rsidR="00206EFA">
        <w:rPr>
          <w:rFonts w:ascii="Trebuchet MS" w:hAnsi="Trebuchet MS"/>
          <w:sz w:val="24"/>
          <w:szCs w:val="24"/>
        </w:rPr>
        <w:t>local MP</w:t>
      </w:r>
      <w:r>
        <w:rPr>
          <w:rFonts w:ascii="Trebuchet MS" w:hAnsi="Trebuchet MS"/>
          <w:sz w:val="24"/>
          <w:szCs w:val="24"/>
        </w:rPr>
        <w:t xml:space="preserve">, </w:t>
      </w:r>
      <w:r w:rsidRPr="00DD1953">
        <w:rPr>
          <w:rFonts w:ascii="Trebuchet MS" w:hAnsi="Trebuchet MS"/>
          <w:sz w:val="24"/>
          <w:szCs w:val="24"/>
        </w:rPr>
        <w:t>Kwasi Kwarteng</w:t>
      </w:r>
      <w:r>
        <w:rPr>
          <w:rFonts w:ascii="Trebuchet MS" w:hAnsi="Trebuchet MS"/>
          <w:sz w:val="24"/>
          <w:szCs w:val="24"/>
        </w:rPr>
        <w:t xml:space="preserve">, has been to SHC on three occasions and is very empathetic.  He has personally asked NHS England for further information about budgets and capital grant applications. </w:t>
      </w:r>
      <w:r w:rsidR="00206EFA">
        <w:rPr>
          <w:rFonts w:ascii="Trebuchet MS" w:hAnsi="Trebuchet MS"/>
          <w:sz w:val="24"/>
          <w:szCs w:val="24"/>
        </w:rPr>
        <w:t xml:space="preserve">Kwasi has also raised a question in the House of Commons regarding the release of information about budgets and the outcomes of applications.  Unfortunately </w:t>
      </w:r>
      <w:r>
        <w:rPr>
          <w:rFonts w:ascii="Trebuchet MS" w:hAnsi="Trebuchet MS"/>
          <w:sz w:val="24"/>
          <w:szCs w:val="24"/>
        </w:rPr>
        <w:t xml:space="preserve">Kwasi has also found it difficult to get responses from </w:t>
      </w:r>
      <w:r w:rsidR="00206EFA">
        <w:rPr>
          <w:rFonts w:ascii="Trebuchet MS" w:hAnsi="Trebuchet MS"/>
          <w:sz w:val="24"/>
          <w:szCs w:val="24"/>
        </w:rPr>
        <w:t xml:space="preserve">NHS England </w:t>
      </w:r>
      <w:r>
        <w:rPr>
          <w:rFonts w:ascii="Trebuchet MS" w:hAnsi="Trebuchet MS"/>
          <w:sz w:val="24"/>
          <w:szCs w:val="24"/>
        </w:rPr>
        <w:t>and they have also failed to attend meetings he had agreed to attend to move matters forward.</w:t>
      </w:r>
    </w:p>
    <w:p w:rsidR="00206EFA" w:rsidRDefault="00206EFA" w:rsidP="00D30F1F">
      <w:pPr>
        <w:spacing w:after="40"/>
        <w:ind w:left="426" w:hanging="426"/>
        <w:rPr>
          <w:rFonts w:ascii="Trebuchet MS" w:hAnsi="Trebuchet MS"/>
          <w:sz w:val="24"/>
          <w:szCs w:val="24"/>
        </w:rPr>
      </w:pPr>
    </w:p>
    <w:p w:rsidR="00206EFA" w:rsidRPr="00206EFA" w:rsidRDefault="00206EFA" w:rsidP="00D30F1F">
      <w:pPr>
        <w:spacing w:after="40"/>
        <w:ind w:left="426" w:hanging="426"/>
        <w:rPr>
          <w:rFonts w:ascii="Trebuchet MS" w:hAnsi="Trebuchet MS"/>
          <w:b/>
          <w:sz w:val="24"/>
          <w:szCs w:val="24"/>
        </w:rPr>
      </w:pPr>
      <w:r w:rsidRPr="00206EFA">
        <w:rPr>
          <w:rFonts w:ascii="Trebuchet MS" w:hAnsi="Trebuchet MS"/>
          <w:b/>
          <w:sz w:val="24"/>
          <w:szCs w:val="24"/>
        </w:rPr>
        <w:t>Q:  Whilst being understanding about the appointment process, is it possible to improve the current situation</w:t>
      </w:r>
      <w:r>
        <w:rPr>
          <w:rFonts w:ascii="Trebuchet MS" w:hAnsi="Trebuchet MS"/>
          <w:b/>
          <w:sz w:val="24"/>
          <w:szCs w:val="24"/>
        </w:rPr>
        <w:t>, perhaps with the use of technology</w:t>
      </w:r>
      <w:r w:rsidRPr="00206EFA">
        <w:rPr>
          <w:rFonts w:ascii="Trebuchet MS" w:hAnsi="Trebuchet MS"/>
          <w:b/>
          <w:sz w:val="24"/>
          <w:szCs w:val="24"/>
        </w:rPr>
        <w:t>?</w:t>
      </w:r>
    </w:p>
    <w:p w:rsidR="000468E1" w:rsidRDefault="00206EFA" w:rsidP="00D30F1F">
      <w:pPr>
        <w:spacing w:after="40"/>
        <w:ind w:left="426" w:hanging="426"/>
        <w:rPr>
          <w:rFonts w:ascii="Trebuchet MS" w:hAnsi="Trebuchet MS"/>
          <w:sz w:val="24"/>
          <w:szCs w:val="24"/>
        </w:rPr>
      </w:pPr>
      <w:r w:rsidRPr="00206EFA">
        <w:rPr>
          <w:rFonts w:ascii="Trebuchet MS" w:hAnsi="Trebuchet MS"/>
          <w:b/>
          <w:sz w:val="24"/>
          <w:szCs w:val="24"/>
        </w:rPr>
        <w:t>A</w:t>
      </w:r>
      <w:r>
        <w:rPr>
          <w:rFonts w:ascii="Trebuchet MS" w:hAnsi="Trebuchet MS"/>
          <w:sz w:val="24"/>
          <w:szCs w:val="24"/>
        </w:rPr>
        <w:t xml:space="preserve">:  The practice is focusing on chronic disease management, which has traditionally been doctor led, </w:t>
      </w:r>
      <w:r w:rsidR="000468E1">
        <w:rPr>
          <w:rFonts w:ascii="Trebuchet MS" w:hAnsi="Trebuchet MS"/>
          <w:sz w:val="24"/>
          <w:szCs w:val="24"/>
        </w:rPr>
        <w:t xml:space="preserve">and the role of nurses and Health Care Assistants.  It is </w:t>
      </w:r>
      <w:r w:rsidR="0018013D">
        <w:rPr>
          <w:rFonts w:ascii="Trebuchet MS" w:hAnsi="Trebuchet MS"/>
          <w:sz w:val="24"/>
          <w:szCs w:val="24"/>
        </w:rPr>
        <w:t>envisaged</w:t>
      </w:r>
      <w:r w:rsidR="000468E1">
        <w:rPr>
          <w:rFonts w:ascii="Trebuchet MS" w:hAnsi="Trebuchet MS"/>
          <w:sz w:val="24"/>
          <w:szCs w:val="24"/>
        </w:rPr>
        <w:t xml:space="preserve"> that some of the work currently being undertaken by doctors could be carried out by other practitioners and hence release more doctor time.</w:t>
      </w:r>
    </w:p>
    <w:p w:rsidR="000468E1" w:rsidRDefault="000468E1" w:rsidP="00D30F1F">
      <w:pPr>
        <w:spacing w:after="40"/>
        <w:ind w:left="426" w:hanging="426"/>
        <w:rPr>
          <w:rFonts w:ascii="Trebuchet MS" w:hAnsi="Trebuchet MS"/>
          <w:sz w:val="24"/>
          <w:szCs w:val="24"/>
        </w:rPr>
      </w:pPr>
    </w:p>
    <w:p w:rsidR="000468E1" w:rsidRDefault="000468E1" w:rsidP="00D30F1F">
      <w:pPr>
        <w:spacing w:after="40"/>
        <w:ind w:left="426" w:hanging="426"/>
        <w:rPr>
          <w:rFonts w:ascii="Trebuchet MS" w:hAnsi="Trebuchet MS"/>
          <w:sz w:val="24"/>
          <w:szCs w:val="24"/>
        </w:rPr>
      </w:pPr>
      <w:r w:rsidRPr="000468E1">
        <w:rPr>
          <w:rFonts w:ascii="Trebuchet MS" w:hAnsi="Trebuchet MS"/>
          <w:b/>
          <w:sz w:val="24"/>
          <w:szCs w:val="24"/>
        </w:rPr>
        <w:lastRenderedPageBreak/>
        <w:t xml:space="preserve">Q:  Should the improvements in the appointment system </w:t>
      </w:r>
      <w:r>
        <w:rPr>
          <w:rFonts w:ascii="Trebuchet MS" w:hAnsi="Trebuchet MS"/>
          <w:b/>
          <w:sz w:val="24"/>
          <w:szCs w:val="24"/>
        </w:rPr>
        <w:t xml:space="preserve">and the numbers of patients not attending appointments </w:t>
      </w:r>
      <w:r w:rsidRPr="000468E1">
        <w:rPr>
          <w:rFonts w:ascii="Trebuchet MS" w:hAnsi="Trebuchet MS"/>
          <w:b/>
          <w:sz w:val="24"/>
          <w:szCs w:val="24"/>
        </w:rPr>
        <w:t>be shared more widely</w:t>
      </w:r>
      <w:r>
        <w:rPr>
          <w:rFonts w:ascii="Trebuchet MS" w:hAnsi="Trebuchet MS"/>
          <w:sz w:val="24"/>
          <w:szCs w:val="24"/>
        </w:rPr>
        <w:t>?</w:t>
      </w:r>
    </w:p>
    <w:p w:rsidR="000468E1" w:rsidRDefault="000468E1" w:rsidP="00D30F1F">
      <w:pPr>
        <w:spacing w:after="40"/>
        <w:ind w:left="426" w:hanging="426"/>
        <w:rPr>
          <w:rFonts w:ascii="Trebuchet MS" w:hAnsi="Trebuchet MS"/>
          <w:sz w:val="24"/>
          <w:szCs w:val="24"/>
        </w:rPr>
      </w:pPr>
      <w:r w:rsidRPr="000468E1">
        <w:rPr>
          <w:rFonts w:ascii="Trebuchet MS" w:hAnsi="Trebuchet MS"/>
          <w:b/>
          <w:sz w:val="24"/>
          <w:szCs w:val="24"/>
        </w:rPr>
        <w:t>A</w:t>
      </w:r>
      <w:r>
        <w:rPr>
          <w:rFonts w:ascii="Trebuchet MS" w:hAnsi="Trebuchet MS"/>
          <w:sz w:val="24"/>
          <w:szCs w:val="24"/>
        </w:rPr>
        <w:t xml:space="preserve">:  It was agreed that the PPG would action this. </w:t>
      </w:r>
    </w:p>
    <w:p w:rsidR="000468E1" w:rsidRDefault="000468E1" w:rsidP="00D30F1F">
      <w:pPr>
        <w:spacing w:after="40"/>
        <w:ind w:left="426" w:hanging="426"/>
        <w:rPr>
          <w:rFonts w:ascii="Trebuchet MS" w:hAnsi="Trebuchet MS"/>
          <w:sz w:val="24"/>
          <w:szCs w:val="24"/>
        </w:rPr>
      </w:pPr>
    </w:p>
    <w:p w:rsidR="000468E1" w:rsidRDefault="000468E1" w:rsidP="00D30F1F">
      <w:pPr>
        <w:spacing w:after="40"/>
        <w:ind w:left="426" w:hanging="426"/>
        <w:rPr>
          <w:rFonts w:ascii="Trebuchet MS" w:hAnsi="Trebuchet MS"/>
          <w:b/>
          <w:sz w:val="24"/>
          <w:szCs w:val="24"/>
        </w:rPr>
      </w:pPr>
      <w:r w:rsidRPr="000468E1">
        <w:rPr>
          <w:rFonts w:ascii="Trebuchet MS" w:hAnsi="Trebuchet MS"/>
          <w:b/>
          <w:sz w:val="24"/>
          <w:szCs w:val="24"/>
        </w:rPr>
        <w:t xml:space="preserve">Q: </w:t>
      </w:r>
      <w:r>
        <w:rPr>
          <w:rFonts w:ascii="Trebuchet MS" w:hAnsi="Trebuchet MS"/>
          <w:b/>
          <w:sz w:val="24"/>
          <w:szCs w:val="24"/>
        </w:rPr>
        <w:t xml:space="preserve"> If it is difficult for prescriptions to be ready within the current timescale, should the timescale not be extended?</w:t>
      </w:r>
    </w:p>
    <w:p w:rsidR="000468E1" w:rsidRDefault="000468E1" w:rsidP="00D30F1F">
      <w:pPr>
        <w:spacing w:after="40"/>
        <w:ind w:left="426" w:hanging="426"/>
        <w:rPr>
          <w:rFonts w:ascii="Trebuchet MS" w:hAnsi="Trebuchet MS"/>
          <w:sz w:val="24"/>
          <w:szCs w:val="24"/>
        </w:rPr>
      </w:pPr>
      <w:r>
        <w:rPr>
          <w:rFonts w:ascii="Trebuchet MS" w:hAnsi="Trebuchet MS"/>
          <w:b/>
          <w:sz w:val="24"/>
          <w:szCs w:val="24"/>
        </w:rPr>
        <w:t>A:</w:t>
      </w:r>
      <w:r w:rsidR="00A56D65">
        <w:rPr>
          <w:rFonts w:ascii="Trebuchet MS" w:hAnsi="Trebuchet MS"/>
          <w:b/>
          <w:sz w:val="24"/>
          <w:szCs w:val="24"/>
        </w:rPr>
        <w:t xml:space="preserve"> </w:t>
      </w:r>
      <w:r>
        <w:rPr>
          <w:rFonts w:ascii="Trebuchet MS" w:hAnsi="Trebuchet MS"/>
          <w:b/>
          <w:sz w:val="24"/>
          <w:szCs w:val="24"/>
        </w:rPr>
        <w:t xml:space="preserve"> </w:t>
      </w:r>
      <w:r w:rsidR="00014EA1">
        <w:rPr>
          <w:rFonts w:ascii="Trebuchet MS" w:hAnsi="Trebuchet MS"/>
          <w:b/>
          <w:sz w:val="24"/>
          <w:szCs w:val="24"/>
        </w:rPr>
        <w:t xml:space="preserve"> </w:t>
      </w:r>
      <w:r w:rsidRPr="000468E1">
        <w:rPr>
          <w:rFonts w:ascii="Trebuchet MS" w:hAnsi="Trebuchet MS"/>
          <w:sz w:val="24"/>
          <w:szCs w:val="24"/>
        </w:rPr>
        <w:t xml:space="preserve">In February 2015 on-line prescribing </w:t>
      </w:r>
      <w:r>
        <w:rPr>
          <w:rFonts w:ascii="Trebuchet MS" w:hAnsi="Trebuchet MS"/>
          <w:sz w:val="24"/>
          <w:szCs w:val="24"/>
        </w:rPr>
        <w:t xml:space="preserve">for doctors </w:t>
      </w:r>
      <w:r w:rsidRPr="000468E1">
        <w:rPr>
          <w:rFonts w:ascii="Trebuchet MS" w:hAnsi="Trebuchet MS"/>
          <w:sz w:val="24"/>
          <w:szCs w:val="24"/>
        </w:rPr>
        <w:t>will be</w:t>
      </w:r>
      <w:r w:rsidR="00E736DF">
        <w:rPr>
          <w:rFonts w:ascii="Trebuchet MS" w:hAnsi="Trebuchet MS"/>
          <w:sz w:val="24"/>
          <w:szCs w:val="24"/>
        </w:rPr>
        <w:t xml:space="preserve"> come into practice, which will speed up the prescription process.</w:t>
      </w:r>
      <w:r w:rsidR="00A56D65">
        <w:rPr>
          <w:rFonts w:ascii="Trebuchet MS" w:hAnsi="Trebuchet MS"/>
          <w:sz w:val="24"/>
          <w:szCs w:val="24"/>
        </w:rPr>
        <w:t xml:space="preserve"> It was agreed that there will be a need to publicise this.</w:t>
      </w:r>
    </w:p>
    <w:p w:rsidR="0026461A" w:rsidRDefault="0026461A" w:rsidP="00D30F1F">
      <w:pPr>
        <w:spacing w:after="40"/>
        <w:ind w:left="426" w:hanging="426"/>
        <w:rPr>
          <w:rFonts w:ascii="Trebuchet MS" w:hAnsi="Trebuchet MS"/>
          <w:sz w:val="24"/>
          <w:szCs w:val="24"/>
        </w:rPr>
      </w:pPr>
    </w:p>
    <w:p w:rsidR="0026461A" w:rsidRDefault="0026461A" w:rsidP="0026461A">
      <w:pPr>
        <w:spacing w:after="40"/>
        <w:rPr>
          <w:rFonts w:ascii="Trebuchet MS" w:hAnsi="Trebuchet MS"/>
          <w:sz w:val="24"/>
          <w:szCs w:val="24"/>
        </w:rPr>
      </w:pPr>
      <w:r>
        <w:rPr>
          <w:rFonts w:ascii="Trebuchet MS" w:hAnsi="Trebuchet MS"/>
          <w:sz w:val="24"/>
          <w:szCs w:val="24"/>
        </w:rPr>
        <w:t>NH thanked those present for attending and reminded the audience that if they had further questions that these could be posted on the PPG web-site. However complaints must be made directly to the practice not via the PPG.  DG reiterated the importance of receiving feedback in order that it can be acted upon.  DG alerted the meeting to the NHS Choices web-site</w:t>
      </w:r>
      <w:r w:rsidRPr="0026461A">
        <w:t xml:space="preserve"> </w:t>
      </w:r>
      <w:r>
        <w:t>(</w:t>
      </w:r>
      <w:r w:rsidRPr="0026461A">
        <w:rPr>
          <w:rFonts w:ascii="Trebuchet MS" w:hAnsi="Trebuchet MS"/>
          <w:sz w:val="24"/>
          <w:szCs w:val="24"/>
        </w:rPr>
        <w:t>http://www.nhs.uk/Pages/</w:t>
      </w:r>
      <w:proofErr w:type="gramStart"/>
      <w:r w:rsidRPr="0026461A">
        <w:rPr>
          <w:rFonts w:ascii="Trebuchet MS" w:hAnsi="Trebuchet MS"/>
          <w:sz w:val="24"/>
          <w:szCs w:val="24"/>
        </w:rPr>
        <w:t>HomePage.aspx</w:t>
      </w:r>
      <w:r>
        <w:rPr>
          <w:rFonts w:ascii="Trebuchet MS" w:hAnsi="Trebuchet MS"/>
          <w:sz w:val="24"/>
          <w:szCs w:val="24"/>
        </w:rPr>
        <w:t xml:space="preserve"> )</w:t>
      </w:r>
      <w:proofErr w:type="gramEnd"/>
      <w:r>
        <w:rPr>
          <w:rFonts w:ascii="Trebuchet MS" w:hAnsi="Trebuchet MS"/>
          <w:sz w:val="24"/>
          <w:szCs w:val="24"/>
        </w:rPr>
        <w:t xml:space="preserve">  – where positive feedback about SHC can also be left!</w:t>
      </w:r>
    </w:p>
    <w:p w:rsidR="0026461A" w:rsidRDefault="0026461A" w:rsidP="0026461A">
      <w:pPr>
        <w:spacing w:after="40"/>
        <w:rPr>
          <w:rFonts w:ascii="Trebuchet MS" w:hAnsi="Trebuchet MS"/>
          <w:sz w:val="24"/>
          <w:szCs w:val="24"/>
        </w:rPr>
      </w:pPr>
    </w:p>
    <w:p w:rsidR="0026461A" w:rsidRDefault="0026461A" w:rsidP="0026461A">
      <w:pPr>
        <w:spacing w:after="40"/>
        <w:rPr>
          <w:rFonts w:ascii="Trebuchet MS" w:hAnsi="Trebuchet MS"/>
          <w:sz w:val="24"/>
          <w:szCs w:val="24"/>
        </w:rPr>
      </w:pPr>
      <w:r>
        <w:rPr>
          <w:rFonts w:ascii="Trebuchet MS" w:hAnsi="Trebuchet MS"/>
          <w:sz w:val="24"/>
          <w:szCs w:val="24"/>
        </w:rPr>
        <w:t>Additional question left at the end of the meeting:</w:t>
      </w:r>
    </w:p>
    <w:p w:rsidR="0026461A" w:rsidRDefault="0026461A" w:rsidP="00014EA1">
      <w:pPr>
        <w:spacing w:after="40"/>
        <w:ind w:left="426" w:hanging="426"/>
        <w:rPr>
          <w:rFonts w:ascii="Trebuchet MS" w:hAnsi="Trebuchet MS"/>
          <w:b/>
          <w:sz w:val="24"/>
          <w:szCs w:val="24"/>
        </w:rPr>
      </w:pPr>
      <w:r w:rsidRPr="00200B46">
        <w:rPr>
          <w:rFonts w:ascii="Trebuchet MS" w:hAnsi="Trebuchet MS"/>
          <w:b/>
          <w:sz w:val="24"/>
          <w:szCs w:val="24"/>
        </w:rPr>
        <w:t>Q:</w:t>
      </w:r>
      <w:r w:rsidR="00014EA1">
        <w:rPr>
          <w:rFonts w:ascii="Trebuchet MS" w:hAnsi="Trebuchet MS"/>
          <w:b/>
          <w:sz w:val="24"/>
          <w:szCs w:val="24"/>
        </w:rPr>
        <w:t xml:space="preserve"> </w:t>
      </w:r>
      <w:r w:rsidRPr="00200B46">
        <w:rPr>
          <w:rFonts w:ascii="Trebuchet MS" w:hAnsi="Trebuchet MS"/>
          <w:b/>
          <w:sz w:val="24"/>
          <w:szCs w:val="24"/>
        </w:rPr>
        <w:t xml:space="preserve"> Is there a legal ceiling on the number of patients SHC can have i.e. </w:t>
      </w:r>
      <w:r w:rsidR="00200B46" w:rsidRPr="00200B46">
        <w:rPr>
          <w:rFonts w:ascii="Trebuchet MS" w:hAnsi="Trebuchet MS"/>
          <w:b/>
          <w:sz w:val="24"/>
          <w:szCs w:val="24"/>
        </w:rPr>
        <w:t>can</w:t>
      </w:r>
      <w:r w:rsidRPr="00200B46">
        <w:rPr>
          <w:rFonts w:ascii="Trebuchet MS" w:hAnsi="Trebuchet MS"/>
          <w:b/>
          <w:sz w:val="24"/>
          <w:szCs w:val="24"/>
        </w:rPr>
        <w:t xml:space="preserve"> the practice refuse to </w:t>
      </w:r>
      <w:r w:rsidR="00200B46" w:rsidRPr="00200B46">
        <w:rPr>
          <w:rFonts w:ascii="Trebuchet MS" w:hAnsi="Trebuchet MS"/>
          <w:b/>
          <w:sz w:val="24"/>
          <w:szCs w:val="24"/>
        </w:rPr>
        <w:t xml:space="preserve">have any </w:t>
      </w:r>
      <w:r w:rsidR="00200B46">
        <w:rPr>
          <w:rFonts w:ascii="Trebuchet MS" w:hAnsi="Trebuchet MS"/>
          <w:b/>
          <w:sz w:val="24"/>
          <w:szCs w:val="24"/>
        </w:rPr>
        <w:t xml:space="preserve">more </w:t>
      </w:r>
      <w:r w:rsidR="00200B46" w:rsidRPr="00200B46">
        <w:rPr>
          <w:rFonts w:ascii="Trebuchet MS" w:hAnsi="Trebuchet MS"/>
          <w:b/>
          <w:sz w:val="24"/>
          <w:szCs w:val="24"/>
        </w:rPr>
        <w:t xml:space="preserve">new patients? </w:t>
      </w:r>
    </w:p>
    <w:p w:rsidR="00014EA1" w:rsidRPr="00014EA1" w:rsidRDefault="00014EA1" w:rsidP="00014EA1">
      <w:pPr>
        <w:ind w:left="426" w:hanging="426"/>
        <w:rPr>
          <w:rFonts w:eastAsia="Times New Roman"/>
          <w:sz w:val="24"/>
          <w:szCs w:val="24"/>
          <w:lang w:eastAsia="en-GB"/>
        </w:rPr>
      </w:pPr>
      <w:r>
        <w:rPr>
          <w:rFonts w:ascii="Trebuchet MS" w:hAnsi="Trebuchet MS"/>
          <w:b/>
          <w:sz w:val="24"/>
          <w:szCs w:val="24"/>
        </w:rPr>
        <w:t xml:space="preserve">A:  </w:t>
      </w:r>
      <w:r>
        <w:rPr>
          <w:rFonts w:eastAsia="Times New Roman"/>
          <w:sz w:val="24"/>
          <w:szCs w:val="24"/>
          <w:lang w:eastAsia="en-GB"/>
        </w:rPr>
        <w:t>U</w:t>
      </w:r>
      <w:r w:rsidRPr="00014EA1">
        <w:rPr>
          <w:rFonts w:eastAsia="Times New Roman"/>
          <w:sz w:val="24"/>
          <w:szCs w:val="24"/>
          <w:lang w:eastAsia="en-GB"/>
        </w:rPr>
        <w:t xml:space="preserve">nfortunately </w:t>
      </w:r>
      <w:r>
        <w:rPr>
          <w:rFonts w:eastAsia="Times New Roman"/>
          <w:sz w:val="24"/>
          <w:szCs w:val="24"/>
          <w:lang w:eastAsia="en-GB"/>
        </w:rPr>
        <w:t>there is no</w:t>
      </w:r>
      <w:r w:rsidRPr="00014EA1">
        <w:rPr>
          <w:rFonts w:eastAsia="Times New Roman"/>
          <w:sz w:val="24"/>
          <w:szCs w:val="24"/>
          <w:lang w:eastAsia="en-GB"/>
        </w:rPr>
        <w:t xml:space="preserve"> have no legal ceiling</w:t>
      </w:r>
      <w:r>
        <w:rPr>
          <w:rFonts w:eastAsia="Times New Roman"/>
          <w:sz w:val="24"/>
          <w:szCs w:val="24"/>
          <w:lang w:eastAsia="en-GB"/>
        </w:rPr>
        <w:t xml:space="preserve">. Therefore SHC </w:t>
      </w:r>
      <w:r w:rsidRPr="00014EA1">
        <w:rPr>
          <w:rFonts w:eastAsia="Times New Roman"/>
          <w:sz w:val="24"/>
          <w:szCs w:val="24"/>
          <w:lang w:eastAsia="en-GB"/>
        </w:rPr>
        <w:t>can’t close the list or refuse patients.</w:t>
      </w:r>
      <w:r>
        <w:rPr>
          <w:rFonts w:eastAsia="Times New Roman"/>
          <w:sz w:val="24"/>
          <w:szCs w:val="24"/>
          <w:lang w:eastAsia="en-GB"/>
        </w:rPr>
        <w:t xml:space="preserve">  This matter has </w:t>
      </w:r>
      <w:r w:rsidRPr="00014EA1">
        <w:rPr>
          <w:rFonts w:eastAsia="Times New Roman"/>
          <w:sz w:val="24"/>
          <w:szCs w:val="24"/>
          <w:lang w:eastAsia="en-GB"/>
        </w:rPr>
        <w:t xml:space="preserve">previously </w:t>
      </w:r>
      <w:r>
        <w:rPr>
          <w:rFonts w:eastAsia="Times New Roman"/>
          <w:sz w:val="24"/>
          <w:szCs w:val="24"/>
          <w:lang w:eastAsia="en-GB"/>
        </w:rPr>
        <w:t xml:space="preserve">been </w:t>
      </w:r>
      <w:r w:rsidRPr="00014EA1">
        <w:rPr>
          <w:rFonts w:eastAsia="Times New Roman"/>
          <w:sz w:val="24"/>
          <w:szCs w:val="24"/>
          <w:lang w:eastAsia="en-GB"/>
        </w:rPr>
        <w:t xml:space="preserve">discussed with the </w:t>
      </w:r>
      <w:r>
        <w:rPr>
          <w:rFonts w:eastAsia="Times New Roman"/>
          <w:sz w:val="24"/>
          <w:szCs w:val="24"/>
          <w:lang w:eastAsia="en-GB"/>
        </w:rPr>
        <w:t xml:space="preserve">Primary health Care Trust </w:t>
      </w:r>
      <w:r w:rsidRPr="00014EA1">
        <w:rPr>
          <w:rFonts w:eastAsia="Times New Roman"/>
          <w:sz w:val="24"/>
          <w:szCs w:val="24"/>
          <w:lang w:eastAsia="en-GB"/>
        </w:rPr>
        <w:t xml:space="preserve">and they </w:t>
      </w:r>
      <w:r>
        <w:rPr>
          <w:rFonts w:eastAsia="Times New Roman"/>
          <w:sz w:val="24"/>
          <w:szCs w:val="24"/>
          <w:lang w:eastAsia="en-GB"/>
        </w:rPr>
        <w:t xml:space="preserve">commented that </w:t>
      </w:r>
      <w:r w:rsidRPr="00014EA1">
        <w:rPr>
          <w:rFonts w:eastAsia="Times New Roman"/>
          <w:sz w:val="24"/>
          <w:szCs w:val="24"/>
          <w:lang w:eastAsia="en-GB"/>
        </w:rPr>
        <w:t xml:space="preserve">if </w:t>
      </w:r>
      <w:r>
        <w:rPr>
          <w:rFonts w:eastAsia="Times New Roman"/>
          <w:sz w:val="24"/>
          <w:szCs w:val="24"/>
          <w:lang w:eastAsia="en-GB"/>
        </w:rPr>
        <w:t>SHC</w:t>
      </w:r>
      <w:r w:rsidRPr="00014EA1">
        <w:rPr>
          <w:rFonts w:eastAsia="Times New Roman"/>
          <w:sz w:val="24"/>
          <w:szCs w:val="24"/>
          <w:lang w:eastAsia="en-GB"/>
        </w:rPr>
        <w:t xml:space="preserve"> were</w:t>
      </w:r>
      <w:r>
        <w:rPr>
          <w:rFonts w:eastAsia="Times New Roman"/>
          <w:sz w:val="24"/>
          <w:szCs w:val="24"/>
          <w:lang w:eastAsia="en-GB"/>
        </w:rPr>
        <w:t xml:space="preserve"> to </w:t>
      </w:r>
      <w:r w:rsidRPr="00014EA1">
        <w:rPr>
          <w:rFonts w:eastAsia="Times New Roman"/>
          <w:sz w:val="24"/>
          <w:szCs w:val="24"/>
          <w:lang w:eastAsia="en-GB"/>
        </w:rPr>
        <w:t>close</w:t>
      </w:r>
      <w:r>
        <w:rPr>
          <w:rFonts w:eastAsia="Times New Roman"/>
          <w:sz w:val="24"/>
          <w:szCs w:val="24"/>
          <w:lang w:eastAsia="en-GB"/>
        </w:rPr>
        <w:t xml:space="preserve"> the list the partnership would </w:t>
      </w:r>
      <w:r w:rsidRPr="00014EA1">
        <w:rPr>
          <w:rFonts w:eastAsia="Times New Roman"/>
          <w:sz w:val="24"/>
          <w:szCs w:val="24"/>
          <w:lang w:eastAsia="en-GB"/>
        </w:rPr>
        <w:t>be fined</w:t>
      </w:r>
      <w:r>
        <w:rPr>
          <w:rFonts w:eastAsia="Times New Roman"/>
          <w:sz w:val="24"/>
          <w:szCs w:val="24"/>
          <w:lang w:eastAsia="en-GB"/>
        </w:rPr>
        <w:t>.</w:t>
      </w:r>
    </w:p>
    <w:p w:rsidR="00014EA1" w:rsidRPr="00200B46" w:rsidRDefault="00014EA1" w:rsidP="0026461A">
      <w:pPr>
        <w:spacing w:after="40"/>
        <w:rPr>
          <w:rFonts w:ascii="Trebuchet MS" w:hAnsi="Trebuchet MS"/>
          <w:b/>
          <w:sz w:val="24"/>
          <w:szCs w:val="24"/>
        </w:rPr>
      </w:pPr>
    </w:p>
    <w:p w:rsidR="00A56D65" w:rsidRPr="00200B46" w:rsidRDefault="00A56D65" w:rsidP="00D30F1F">
      <w:pPr>
        <w:spacing w:after="40"/>
        <w:ind w:left="426" w:hanging="426"/>
        <w:rPr>
          <w:rFonts w:ascii="Trebuchet MS" w:hAnsi="Trebuchet MS"/>
          <w:b/>
          <w:sz w:val="24"/>
          <w:szCs w:val="24"/>
        </w:rPr>
      </w:pPr>
    </w:p>
    <w:p w:rsidR="00A56D65" w:rsidRDefault="00A56D65" w:rsidP="00D30F1F">
      <w:pPr>
        <w:spacing w:after="40"/>
        <w:ind w:left="426" w:hanging="426"/>
        <w:rPr>
          <w:rFonts w:ascii="Trebuchet MS" w:hAnsi="Trebuchet MS"/>
          <w:sz w:val="24"/>
          <w:szCs w:val="24"/>
        </w:rPr>
      </w:pPr>
    </w:p>
    <w:p w:rsidR="00E736DF" w:rsidRDefault="00E736DF" w:rsidP="00D30F1F">
      <w:pPr>
        <w:spacing w:after="40"/>
        <w:ind w:left="426" w:hanging="426"/>
        <w:rPr>
          <w:rFonts w:ascii="Trebuchet MS" w:hAnsi="Trebuchet MS"/>
          <w:sz w:val="24"/>
          <w:szCs w:val="24"/>
        </w:rPr>
      </w:pPr>
    </w:p>
    <w:p w:rsidR="00E736DF" w:rsidRDefault="00E736DF" w:rsidP="00D30F1F">
      <w:pPr>
        <w:spacing w:after="40"/>
        <w:ind w:left="426" w:hanging="426"/>
        <w:rPr>
          <w:rFonts w:ascii="Trebuchet MS" w:hAnsi="Trebuchet MS"/>
          <w:sz w:val="24"/>
          <w:szCs w:val="24"/>
        </w:rPr>
      </w:pPr>
    </w:p>
    <w:p w:rsidR="00E736DF" w:rsidRPr="000468E1" w:rsidRDefault="00E736DF" w:rsidP="00D30F1F">
      <w:pPr>
        <w:spacing w:after="40"/>
        <w:ind w:left="426" w:hanging="426"/>
        <w:rPr>
          <w:rFonts w:ascii="Trebuchet MS" w:hAnsi="Trebuchet MS"/>
          <w:sz w:val="24"/>
          <w:szCs w:val="24"/>
        </w:rPr>
      </w:pPr>
    </w:p>
    <w:p w:rsidR="000468E1" w:rsidRDefault="000468E1" w:rsidP="00D30F1F">
      <w:pPr>
        <w:spacing w:after="40"/>
        <w:ind w:left="426" w:hanging="426"/>
        <w:rPr>
          <w:rFonts w:ascii="Trebuchet MS" w:hAnsi="Trebuchet MS"/>
          <w:sz w:val="24"/>
          <w:szCs w:val="24"/>
        </w:rPr>
      </w:pPr>
    </w:p>
    <w:p w:rsidR="00206EFA" w:rsidRPr="008063D8" w:rsidRDefault="000468E1" w:rsidP="00D30F1F">
      <w:pPr>
        <w:spacing w:after="40"/>
        <w:ind w:left="426" w:hanging="426"/>
        <w:rPr>
          <w:rFonts w:ascii="Trebuchet MS" w:hAnsi="Trebuchet MS"/>
          <w:sz w:val="24"/>
          <w:szCs w:val="24"/>
        </w:rPr>
      </w:pPr>
      <w:r>
        <w:rPr>
          <w:rFonts w:ascii="Trebuchet MS" w:hAnsi="Trebuchet MS"/>
          <w:sz w:val="24"/>
          <w:szCs w:val="24"/>
        </w:rPr>
        <w:t xml:space="preserve"> </w:t>
      </w:r>
    </w:p>
    <w:p w:rsidR="00D30F1F" w:rsidRDefault="00D30F1F" w:rsidP="00D30F1F">
      <w:pPr>
        <w:spacing w:after="40"/>
        <w:ind w:left="426" w:hanging="426"/>
        <w:rPr>
          <w:rFonts w:ascii="Trebuchet MS" w:hAnsi="Trebuchet MS"/>
          <w:sz w:val="24"/>
          <w:szCs w:val="24"/>
        </w:rPr>
      </w:pPr>
    </w:p>
    <w:p w:rsidR="00D30F1F" w:rsidRDefault="00D30F1F" w:rsidP="00D30F1F">
      <w:pPr>
        <w:spacing w:after="40"/>
        <w:ind w:left="426" w:hanging="426"/>
        <w:rPr>
          <w:rFonts w:ascii="Trebuchet MS" w:hAnsi="Trebuchet MS"/>
          <w:sz w:val="24"/>
          <w:szCs w:val="24"/>
        </w:rPr>
      </w:pPr>
    </w:p>
    <w:p w:rsidR="00D30F1F" w:rsidRDefault="00D30F1F" w:rsidP="00D30F1F">
      <w:pPr>
        <w:spacing w:after="40"/>
        <w:ind w:left="426" w:hanging="426"/>
        <w:rPr>
          <w:rFonts w:ascii="Trebuchet MS" w:hAnsi="Trebuchet MS"/>
          <w:sz w:val="24"/>
          <w:szCs w:val="24"/>
        </w:rPr>
      </w:pPr>
    </w:p>
    <w:p w:rsidR="009968C6" w:rsidRDefault="009968C6" w:rsidP="009968C6">
      <w:pPr>
        <w:spacing w:after="40"/>
        <w:ind w:left="426" w:hanging="426"/>
        <w:rPr>
          <w:rFonts w:ascii="Trebuchet MS" w:hAnsi="Trebuchet MS"/>
          <w:sz w:val="24"/>
          <w:szCs w:val="24"/>
        </w:rPr>
      </w:pPr>
    </w:p>
    <w:p w:rsidR="009968C6" w:rsidRDefault="009968C6" w:rsidP="009968C6">
      <w:pPr>
        <w:spacing w:after="40"/>
        <w:ind w:left="426" w:hanging="426"/>
        <w:rPr>
          <w:rFonts w:ascii="Trebuchet MS" w:hAnsi="Trebuchet MS"/>
          <w:sz w:val="24"/>
          <w:szCs w:val="24"/>
        </w:rPr>
      </w:pPr>
    </w:p>
    <w:p w:rsidR="009968C6" w:rsidRPr="009968C6" w:rsidRDefault="009968C6" w:rsidP="009968C6">
      <w:pPr>
        <w:spacing w:after="40"/>
        <w:rPr>
          <w:rFonts w:ascii="Trebuchet MS" w:hAnsi="Trebuchet MS"/>
          <w:sz w:val="24"/>
          <w:szCs w:val="24"/>
        </w:rPr>
      </w:pPr>
    </w:p>
    <w:p w:rsidR="00056F42" w:rsidRPr="00056F42" w:rsidRDefault="00056F42" w:rsidP="00056F42">
      <w:pPr>
        <w:spacing w:after="40"/>
        <w:rPr>
          <w:rFonts w:ascii="Trebuchet MS" w:hAnsi="Trebuchet MS"/>
          <w:sz w:val="24"/>
          <w:szCs w:val="24"/>
        </w:rPr>
      </w:pPr>
    </w:p>
    <w:p w:rsidR="006E5EF4" w:rsidRPr="006E5EF4" w:rsidRDefault="006E5EF4" w:rsidP="006E5EF4">
      <w:pPr>
        <w:spacing w:after="40"/>
        <w:rPr>
          <w:rFonts w:ascii="Trebuchet MS" w:hAnsi="Trebuchet MS"/>
          <w:sz w:val="24"/>
          <w:szCs w:val="24"/>
        </w:rPr>
      </w:pPr>
    </w:p>
    <w:p w:rsidR="002D5079" w:rsidRDefault="002D5079" w:rsidP="00A01B76">
      <w:pPr>
        <w:rPr>
          <w:rFonts w:ascii="Trebuchet MS" w:hAnsi="Trebuchet MS"/>
          <w:sz w:val="24"/>
          <w:szCs w:val="24"/>
        </w:rPr>
      </w:pPr>
    </w:p>
    <w:p w:rsidR="00A01B76" w:rsidRPr="00A01B76" w:rsidRDefault="00A01B76" w:rsidP="00A01B76">
      <w:pPr>
        <w:rPr>
          <w:rFonts w:ascii="Trebuchet MS" w:hAnsi="Trebuchet MS"/>
          <w:sz w:val="24"/>
          <w:szCs w:val="24"/>
        </w:rPr>
      </w:pPr>
    </w:p>
    <w:p w:rsidR="00A01B76" w:rsidRDefault="00A01B76" w:rsidP="00362585">
      <w:pPr>
        <w:rPr>
          <w:rFonts w:ascii="Trebuchet MS" w:hAnsi="Trebuchet MS"/>
          <w:sz w:val="24"/>
          <w:szCs w:val="24"/>
        </w:rPr>
      </w:pPr>
    </w:p>
    <w:p w:rsidR="00362585" w:rsidRPr="00362585" w:rsidRDefault="00362585" w:rsidP="00362585">
      <w:pPr>
        <w:rPr>
          <w:rFonts w:ascii="Trebuchet MS" w:hAnsi="Trebuchet MS"/>
          <w:sz w:val="24"/>
          <w:szCs w:val="24"/>
        </w:rPr>
      </w:pPr>
    </w:p>
    <w:sectPr w:rsidR="00362585" w:rsidRPr="00362585" w:rsidSect="00AB566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6CF"/>
    <w:multiLevelType w:val="hybridMultilevel"/>
    <w:tmpl w:val="8EA6E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E7FF3"/>
    <w:multiLevelType w:val="hybridMultilevel"/>
    <w:tmpl w:val="9EEC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7208A"/>
    <w:multiLevelType w:val="hybridMultilevel"/>
    <w:tmpl w:val="28F221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C877858"/>
    <w:multiLevelType w:val="hybridMultilevel"/>
    <w:tmpl w:val="1172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E6E1F"/>
    <w:multiLevelType w:val="hybridMultilevel"/>
    <w:tmpl w:val="AD9A8E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66504D90"/>
    <w:multiLevelType w:val="hybridMultilevel"/>
    <w:tmpl w:val="C91A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F569D"/>
    <w:multiLevelType w:val="hybridMultilevel"/>
    <w:tmpl w:val="048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32423"/>
    <w:multiLevelType w:val="hybridMultilevel"/>
    <w:tmpl w:val="1358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85"/>
    <w:rsid w:val="00014EA1"/>
    <w:rsid w:val="000468E1"/>
    <w:rsid w:val="00056F42"/>
    <w:rsid w:val="000F40CB"/>
    <w:rsid w:val="00167B16"/>
    <w:rsid w:val="0018013D"/>
    <w:rsid w:val="00185E96"/>
    <w:rsid w:val="00200B46"/>
    <w:rsid w:val="00206EFA"/>
    <w:rsid w:val="0026461A"/>
    <w:rsid w:val="002968B7"/>
    <w:rsid w:val="002D5079"/>
    <w:rsid w:val="00362585"/>
    <w:rsid w:val="006E5EF4"/>
    <w:rsid w:val="008063D8"/>
    <w:rsid w:val="008A510E"/>
    <w:rsid w:val="008E1F8E"/>
    <w:rsid w:val="00963302"/>
    <w:rsid w:val="0099043E"/>
    <w:rsid w:val="009968C6"/>
    <w:rsid w:val="00A01B76"/>
    <w:rsid w:val="00A56D65"/>
    <w:rsid w:val="00AB566A"/>
    <w:rsid w:val="00CB18FE"/>
    <w:rsid w:val="00D30F1F"/>
    <w:rsid w:val="00DD1953"/>
    <w:rsid w:val="00E736DF"/>
    <w:rsid w:val="00E82C15"/>
    <w:rsid w:val="00E92729"/>
    <w:rsid w:val="00FC4A07"/>
    <w:rsid w:val="00FF0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079"/>
    <w:pPr>
      <w:ind w:left="720"/>
      <w:contextualSpacing/>
    </w:pPr>
  </w:style>
  <w:style w:type="paragraph" w:styleId="NormalWeb">
    <w:name w:val="Normal (Web)"/>
    <w:basedOn w:val="Normal"/>
    <w:uiPriority w:val="99"/>
    <w:semiHidden/>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079"/>
    <w:pPr>
      <w:ind w:left="720"/>
      <w:contextualSpacing/>
    </w:pPr>
  </w:style>
  <w:style w:type="paragraph" w:styleId="NormalWeb">
    <w:name w:val="Normal (Web)"/>
    <w:basedOn w:val="Normal"/>
    <w:uiPriority w:val="99"/>
    <w:semiHidden/>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3216">
      <w:bodyDiv w:val="1"/>
      <w:marLeft w:val="0"/>
      <w:marRight w:val="0"/>
      <w:marTop w:val="0"/>
      <w:marBottom w:val="0"/>
      <w:divBdr>
        <w:top w:val="none" w:sz="0" w:space="0" w:color="auto"/>
        <w:left w:val="none" w:sz="0" w:space="0" w:color="auto"/>
        <w:bottom w:val="none" w:sz="0" w:space="0" w:color="auto"/>
        <w:right w:val="none" w:sz="0" w:space="0" w:color="auto"/>
      </w:divBdr>
      <w:divsChild>
        <w:div w:id="1825471638">
          <w:marLeft w:val="0"/>
          <w:marRight w:val="0"/>
          <w:marTop w:val="0"/>
          <w:marBottom w:val="0"/>
          <w:divBdr>
            <w:top w:val="none" w:sz="0" w:space="0" w:color="auto"/>
            <w:left w:val="none" w:sz="0" w:space="0" w:color="auto"/>
            <w:bottom w:val="none" w:sz="0" w:space="0" w:color="auto"/>
            <w:right w:val="none" w:sz="0" w:space="0" w:color="auto"/>
          </w:divBdr>
        </w:div>
        <w:div w:id="952445799">
          <w:marLeft w:val="0"/>
          <w:marRight w:val="0"/>
          <w:marTop w:val="0"/>
          <w:marBottom w:val="0"/>
          <w:divBdr>
            <w:top w:val="none" w:sz="0" w:space="0" w:color="auto"/>
            <w:left w:val="none" w:sz="0" w:space="0" w:color="auto"/>
            <w:bottom w:val="none" w:sz="0" w:space="0" w:color="auto"/>
            <w:right w:val="none" w:sz="0" w:space="0" w:color="auto"/>
          </w:divBdr>
        </w:div>
      </w:divsChild>
    </w:div>
    <w:div w:id="1319194234">
      <w:bodyDiv w:val="1"/>
      <w:marLeft w:val="0"/>
      <w:marRight w:val="0"/>
      <w:marTop w:val="0"/>
      <w:marBottom w:val="0"/>
      <w:divBdr>
        <w:top w:val="none" w:sz="0" w:space="0" w:color="auto"/>
        <w:left w:val="none" w:sz="0" w:space="0" w:color="auto"/>
        <w:bottom w:val="none" w:sz="0" w:space="0" w:color="auto"/>
        <w:right w:val="none" w:sz="0" w:space="0" w:color="auto"/>
      </w:divBdr>
      <w:divsChild>
        <w:div w:id="1008289955">
          <w:marLeft w:val="0"/>
          <w:marRight w:val="0"/>
          <w:marTop w:val="0"/>
          <w:marBottom w:val="0"/>
          <w:divBdr>
            <w:top w:val="none" w:sz="0" w:space="0" w:color="auto"/>
            <w:left w:val="none" w:sz="0" w:space="0" w:color="auto"/>
            <w:bottom w:val="none" w:sz="0" w:space="0" w:color="auto"/>
            <w:right w:val="none" w:sz="0" w:space="0" w:color="auto"/>
          </w:divBdr>
        </w:div>
        <w:div w:id="725297504">
          <w:marLeft w:val="0"/>
          <w:marRight w:val="0"/>
          <w:marTop w:val="0"/>
          <w:marBottom w:val="0"/>
          <w:divBdr>
            <w:top w:val="none" w:sz="0" w:space="0" w:color="auto"/>
            <w:left w:val="none" w:sz="0" w:space="0" w:color="auto"/>
            <w:bottom w:val="none" w:sz="0" w:space="0" w:color="auto"/>
            <w:right w:val="none" w:sz="0" w:space="0" w:color="auto"/>
          </w:divBdr>
        </w:div>
      </w:divsChild>
    </w:div>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 w:id="1835025294">
      <w:bodyDiv w:val="1"/>
      <w:marLeft w:val="0"/>
      <w:marRight w:val="0"/>
      <w:marTop w:val="0"/>
      <w:marBottom w:val="0"/>
      <w:divBdr>
        <w:top w:val="none" w:sz="0" w:space="0" w:color="auto"/>
        <w:left w:val="none" w:sz="0" w:space="0" w:color="auto"/>
        <w:bottom w:val="none" w:sz="0" w:space="0" w:color="auto"/>
        <w:right w:val="none" w:sz="0" w:space="0" w:color="auto"/>
      </w:divBdr>
      <w:divsChild>
        <w:div w:id="2144542096">
          <w:marLeft w:val="0"/>
          <w:marRight w:val="0"/>
          <w:marTop w:val="0"/>
          <w:marBottom w:val="0"/>
          <w:divBdr>
            <w:top w:val="none" w:sz="0" w:space="0" w:color="auto"/>
            <w:left w:val="none" w:sz="0" w:space="0" w:color="auto"/>
            <w:bottom w:val="none" w:sz="0" w:space="0" w:color="auto"/>
            <w:right w:val="none" w:sz="0" w:space="0" w:color="auto"/>
          </w:divBdr>
        </w:div>
        <w:div w:id="1091437273">
          <w:marLeft w:val="0"/>
          <w:marRight w:val="0"/>
          <w:marTop w:val="0"/>
          <w:marBottom w:val="0"/>
          <w:divBdr>
            <w:top w:val="none" w:sz="0" w:space="0" w:color="auto"/>
            <w:left w:val="none" w:sz="0" w:space="0" w:color="auto"/>
            <w:bottom w:val="none" w:sz="0" w:space="0" w:color="auto"/>
            <w:right w:val="none" w:sz="0" w:space="0" w:color="auto"/>
          </w:divBdr>
        </w:div>
        <w:div w:id="888107463">
          <w:marLeft w:val="0"/>
          <w:marRight w:val="0"/>
          <w:marTop w:val="0"/>
          <w:marBottom w:val="0"/>
          <w:divBdr>
            <w:top w:val="none" w:sz="0" w:space="0" w:color="auto"/>
            <w:left w:val="none" w:sz="0" w:space="0" w:color="auto"/>
            <w:bottom w:val="none" w:sz="0" w:space="0" w:color="auto"/>
            <w:right w:val="none" w:sz="0" w:space="0" w:color="auto"/>
          </w:divBdr>
        </w:div>
        <w:div w:id="2070104801">
          <w:marLeft w:val="0"/>
          <w:marRight w:val="0"/>
          <w:marTop w:val="0"/>
          <w:marBottom w:val="0"/>
          <w:divBdr>
            <w:top w:val="none" w:sz="0" w:space="0" w:color="auto"/>
            <w:left w:val="none" w:sz="0" w:space="0" w:color="auto"/>
            <w:bottom w:val="none" w:sz="0" w:space="0" w:color="auto"/>
            <w:right w:val="none" w:sz="0" w:space="0" w:color="auto"/>
          </w:divBdr>
        </w:div>
        <w:div w:id="86579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as.gov.uk/3-community-infrastructure-levy-cil/-/journal_content/56/332612/4090701/ARTIC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073D4-B301-BA40-A035-FB59821D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Polly Healy</cp:lastModifiedBy>
  <cp:revision>2</cp:revision>
  <cp:lastPrinted>2014-11-03T17:58:00Z</cp:lastPrinted>
  <dcterms:created xsi:type="dcterms:W3CDTF">2014-11-17T19:19:00Z</dcterms:created>
  <dcterms:modified xsi:type="dcterms:W3CDTF">2014-11-17T19:19:00Z</dcterms:modified>
</cp:coreProperties>
</file>